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Default="00A74740"/>
    <w:p w:rsidR="00412677" w:rsidRPr="00412677" w:rsidRDefault="00412677" w:rsidP="00412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7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химии 8-9 классы</w:t>
      </w:r>
    </w:p>
    <w:p w:rsidR="00412677" w:rsidRPr="00412677" w:rsidRDefault="00412677" w:rsidP="00412677">
      <w:pPr>
        <w:shd w:val="clear" w:color="auto" w:fill="FFFFFF"/>
        <w:spacing w:before="5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2677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</w:t>
      </w:r>
      <w:r>
        <w:rPr>
          <w:rFonts w:ascii="Times New Roman" w:hAnsi="Times New Roman" w:cs="Times New Roman"/>
          <w:sz w:val="24"/>
          <w:szCs w:val="24"/>
        </w:rPr>
        <w:t>основе Федерального компонента</w:t>
      </w:r>
      <w:r w:rsidRPr="00412677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среднего (полного) общего образования по химии (базовый уровень) и рассчитана в 8 классе на 68 учебных часов, из них 5 часов контрольные работы, 5 практических работ; в 9 классе программа рассчитана на 68 часов, из них 4 часа на контрольные работы и 5 часов на практические работы.</w:t>
      </w:r>
      <w:proofErr w:type="gramEnd"/>
    </w:p>
    <w:p w:rsidR="00412677" w:rsidRPr="00412677" w:rsidRDefault="00412677" w:rsidP="00412677">
      <w:pPr>
        <w:shd w:val="clear" w:color="auto" w:fill="FFFFFF"/>
        <w:spacing w:before="106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 xml:space="preserve"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материал,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412677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412677">
        <w:rPr>
          <w:rFonts w:ascii="Times New Roman" w:hAnsi="Times New Roman" w:cs="Times New Roman"/>
          <w:sz w:val="24"/>
          <w:szCs w:val="24"/>
        </w:rPr>
        <w:t xml:space="preserve"> составляющие курса: и теория, и факты.</w:t>
      </w:r>
    </w:p>
    <w:p w:rsidR="00412677" w:rsidRPr="00412677" w:rsidRDefault="00412677" w:rsidP="00412677">
      <w:pPr>
        <w:shd w:val="clear" w:color="auto" w:fill="FFFFFF"/>
        <w:spacing w:before="2"/>
        <w:ind w:right="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реализации </w:t>
      </w:r>
      <w:proofErr w:type="spellStart"/>
      <w:r w:rsidRPr="0041267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12677">
        <w:rPr>
          <w:rFonts w:ascii="Times New Roman" w:hAnsi="Times New Roman" w:cs="Times New Roman"/>
          <w:sz w:val="24"/>
          <w:szCs w:val="24"/>
        </w:rPr>
        <w:t xml:space="preserve"> связей с курсом физики </w:t>
      </w:r>
    </w:p>
    <w:p w:rsidR="00412677" w:rsidRPr="00412677" w:rsidRDefault="00412677" w:rsidP="00412677">
      <w:pPr>
        <w:shd w:val="clear" w:color="auto" w:fill="FFFFFF"/>
        <w:spacing w:before="2"/>
        <w:ind w:right="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 xml:space="preserve">7 класса, где изучаются основные сведения о строении молекул и атомов, и биологии </w:t>
      </w:r>
    </w:p>
    <w:p w:rsidR="00412677" w:rsidRPr="00412677" w:rsidRDefault="00412677" w:rsidP="00412677">
      <w:pPr>
        <w:shd w:val="clear" w:color="auto" w:fill="FFFFFF"/>
        <w:spacing w:before="2"/>
        <w:ind w:right="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>6 - 9 классов, где дается знакомство с химической организацией клетки и процессами обмена веществ.</w:t>
      </w:r>
    </w:p>
    <w:p w:rsidR="00412677" w:rsidRPr="00412677" w:rsidRDefault="00412677" w:rsidP="00412677">
      <w:pPr>
        <w:shd w:val="clear" w:color="auto" w:fill="FFFFFF"/>
        <w:spacing w:before="2"/>
        <w:ind w:right="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>Основное содержание курса химии 8 класса составляют сведения о химическом элементе и формах его существования -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412677" w:rsidRPr="00412677" w:rsidRDefault="00412677" w:rsidP="00412677">
      <w:pPr>
        <w:shd w:val="clear" w:color="auto" w:fill="FFFFFF"/>
        <w:spacing w:before="5"/>
        <w:ind w:left="2" w:right="7" w:firstLine="286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 xml:space="preserve">В содержании курса 9 класса вначале обобщенно раскрыты сведения о свойствах классов веществ - металлов и </w:t>
      </w:r>
      <w:proofErr w:type="gramStart"/>
      <w:r w:rsidRPr="00412677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Pr="00412677">
        <w:rPr>
          <w:rFonts w:ascii="Times New Roman" w:hAnsi="Times New Roman" w:cs="Times New Roman"/>
          <w:sz w:val="24"/>
          <w:szCs w:val="24"/>
        </w:rPr>
        <w:t xml:space="preserve"> затем подробно освещены свойства щелочных и щелочноземельных металлов и галогенов. Наряду с этим в курсе раскрываются также и свойства отдель</w:t>
      </w:r>
      <w:r w:rsidRPr="00412677">
        <w:rPr>
          <w:rFonts w:ascii="Times New Roman" w:hAnsi="Times New Roman" w:cs="Times New Roman"/>
          <w:sz w:val="24"/>
          <w:szCs w:val="24"/>
        </w:rPr>
        <w:softHyphen/>
        <w:t>ных важных в народнохозяйственном отноше</w:t>
      </w:r>
      <w:r w:rsidRPr="00412677">
        <w:rPr>
          <w:rFonts w:ascii="Times New Roman" w:hAnsi="Times New Roman" w:cs="Times New Roman"/>
          <w:sz w:val="24"/>
          <w:szCs w:val="24"/>
        </w:rPr>
        <w:softHyphen/>
        <w:t xml:space="preserve">нии веществ. </w:t>
      </w:r>
      <w:proofErr w:type="gramStart"/>
      <w:r w:rsidRPr="00412677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412677">
        <w:rPr>
          <w:rFonts w:ascii="Times New Roman" w:hAnsi="Times New Roman" w:cs="Times New Roman"/>
          <w:sz w:val="24"/>
          <w:szCs w:val="24"/>
        </w:rPr>
        <w:t xml:space="preserve"> кратким зна</w:t>
      </w:r>
      <w:r w:rsidRPr="00412677">
        <w:rPr>
          <w:rFonts w:ascii="Times New Roman" w:hAnsi="Times New Roman" w:cs="Times New Roman"/>
          <w:sz w:val="24"/>
          <w:szCs w:val="24"/>
        </w:rPr>
        <w:softHyphen/>
        <w:t>комством с органическими соединениями, в ос</w:t>
      </w:r>
      <w:r w:rsidRPr="00412677">
        <w:rPr>
          <w:rFonts w:ascii="Times New Roman" w:hAnsi="Times New Roman" w:cs="Times New Roman"/>
          <w:sz w:val="24"/>
          <w:szCs w:val="24"/>
        </w:rPr>
        <w:softHyphen/>
        <w:t>нове отбора которых лежит идея генетического развития органических веществ от углеводоро</w:t>
      </w:r>
      <w:r w:rsidRPr="00412677">
        <w:rPr>
          <w:rFonts w:ascii="Times New Roman" w:hAnsi="Times New Roman" w:cs="Times New Roman"/>
          <w:sz w:val="24"/>
          <w:szCs w:val="24"/>
        </w:rPr>
        <w:softHyphen/>
        <w:t>дов до биополимеров (белков и углеводов).</w:t>
      </w:r>
    </w:p>
    <w:p w:rsidR="00412677" w:rsidRPr="00412677" w:rsidRDefault="00412677" w:rsidP="00412677">
      <w:pPr>
        <w:shd w:val="clear" w:color="auto" w:fill="FFFFFF"/>
        <w:ind w:left="17" w:right="31" w:firstLine="290"/>
        <w:jc w:val="both"/>
        <w:rPr>
          <w:rFonts w:ascii="Times New Roman" w:hAnsi="Times New Roman" w:cs="Times New Roman"/>
          <w:sz w:val="24"/>
          <w:szCs w:val="24"/>
        </w:rPr>
      </w:pPr>
      <w:r w:rsidRPr="00412677">
        <w:rPr>
          <w:rFonts w:ascii="Times New Roman" w:hAnsi="Times New Roman" w:cs="Times New Roman"/>
          <w:sz w:val="24"/>
          <w:szCs w:val="24"/>
        </w:rPr>
        <w:t xml:space="preserve">Данная программа реализована в учебниках: </w:t>
      </w:r>
      <w:r w:rsidRPr="00412677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 </w:t>
      </w:r>
      <w:r w:rsidRPr="00412677">
        <w:rPr>
          <w:rFonts w:ascii="Times New Roman" w:hAnsi="Times New Roman" w:cs="Times New Roman"/>
          <w:sz w:val="24"/>
          <w:szCs w:val="24"/>
        </w:rPr>
        <w:t xml:space="preserve">С. Химия. 8 класс. — М.: Дрофа; </w:t>
      </w:r>
      <w:r w:rsidRPr="00412677">
        <w:rPr>
          <w:rFonts w:ascii="Times New Roman" w:hAnsi="Times New Roman" w:cs="Times New Roman"/>
          <w:i/>
          <w:iCs/>
          <w:sz w:val="24"/>
          <w:szCs w:val="24"/>
        </w:rPr>
        <w:t xml:space="preserve">Габриелян О. </w:t>
      </w:r>
      <w:r w:rsidRPr="00412677">
        <w:rPr>
          <w:rFonts w:ascii="Times New Roman" w:hAnsi="Times New Roman" w:cs="Times New Roman"/>
          <w:sz w:val="24"/>
          <w:szCs w:val="24"/>
        </w:rPr>
        <w:t>С. Химия. 9 класс — М.: Дрофа.</w:t>
      </w:r>
    </w:p>
    <w:p w:rsidR="00412677" w:rsidRPr="00412677" w:rsidRDefault="00412677" w:rsidP="0041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677" w:rsidRPr="00412677" w:rsidRDefault="00412677" w:rsidP="0041267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677" w:rsidRDefault="00412677"/>
    <w:sectPr w:rsidR="00412677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12677"/>
    <w:rsid w:val="001D5671"/>
    <w:rsid w:val="00200BE4"/>
    <w:rsid w:val="003D3F38"/>
    <w:rsid w:val="00412677"/>
    <w:rsid w:val="00496DAB"/>
    <w:rsid w:val="00841ACC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2016-02-10T17:38:00Z</dcterms:created>
  <dcterms:modified xsi:type="dcterms:W3CDTF">2016-02-10T17:40:00Z</dcterms:modified>
</cp:coreProperties>
</file>