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B2" w:rsidRPr="00E855B2" w:rsidRDefault="00E855B2" w:rsidP="00E855B2">
      <w:pPr>
        <w:jc w:val="center"/>
        <w:rPr>
          <w:rFonts w:ascii="Times New Roman" w:hAnsi="Times New Roman"/>
          <w:b/>
          <w:sz w:val="44"/>
          <w:szCs w:val="24"/>
        </w:rPr>
      </w:pPr>
      <w:r w:rsidRPr="00E855B2">
        <w:rPr>
          <w:rFonts w:ascii="Times New Roman" w:hAnsi="Times New Roman"/>
          <w:b/>
          <w:sz w:val="44"/>
          <w:szCs w:val="24"/>
        </w:rPr>
        <w:t>Литература</w:t>
      </w:r>
    </w:p>
    <w:p w:rsidR="00E855B2" w:rsidRDefault="00E855B2" w:rsidP="00E855B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Перечень </w:t>
      </w:r>
      <w:r w:rsidRPr="0086717D">
        <w:rPr>
          <w:rFonts w:ascii="Times New Roman" w:hAnsi="Times New Roman"/>
          <w:b/>
          <w:sz w:val="24"/>
          <w:szCs w:val="24"/>
        </w:rPr>
        <w:t xml:space="preserve"> литературы</w:t>
      </w:r>
      <w:r>
        <w:rPr>
          <w:rFonts w:ascii="Times New Roman" w:hAnsi="Times New Roman"/>
          <w:b/>
          <w:sz w:val="24"/>
          <w:szCs w:val="24"/>
        </w:rPr>
        <w:t xml:space="preserve"> и средств обучения</w:t>
      </w:r>
    </w:p>
    <w:p w:rsidR="00E855B2" w:rsidRDefault="00E855B2" w:rsidP="00E855B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учителя</w:t>
      </w:r>
    </w:p>
    <w:p w:rsidR="00E855B2" w:rsidRDefault="00E855B2" w:rsidP="00E855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732">
        <w:rPr>
          <w:rFonts w:ascii="Times New Roman" w:eastAsia="Calibri" w:hAnsi="Times New Roman"/>
          <w:sz w:val="24"/>
          <w:szCs w:val="24"/>
        </w:rPr>
        <w:t>Конституция Российской Федерации от 12 декабря 1993 г.</w:t>
      </w:r>
    </w:p>
    <w:p w:rsidR="00E855B2" w:rsidRDefault="00E855B2" w:rsidP="00E855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717D">
        <w:rPr>
          <w:rFonts w:ascii="Times New Roman" w:eastAsia="Calibri" w:hAnsi="Times New Roman"/>
          <w:sz w:val="24"/>
          <w:szCs w:val="24"/>
        </w:rPr>
        <w:t>Закон «Об образовании» от 1992 г. (с последующими изменениями и дополнениями).</w:t>
      </w:r>
    </w:p>
    <w:p w:rsidR="00E855B2" w:rsidRPr="00A452CC" w:rsidRDefault="00E855B2" w:rsidP="00E855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732">
        <w:rPr>
          <w:rFonts w:ascii="Times New Roman" w:eastAsia="Calibri" w:hAnsi="Times New Roman"/>
          <w:sz w:val="24"/>
          <w:szCs w:val="24"/>
        </w:rPr>
        <w:t xml:space="preserve">Афанасьев А.Ю. Великие писатели. – М.: АСТ, </w:t>
      </w:r>
      <w:proofErr w:type="spellStart"/>
      <w:r w:rsidRPr="00841732">
        <w:rPr>
          <w:rFonts w:ascii="Times New Roman" w:eastAsia="Calibri" w:hAnsi="Times New Roman"/>
          <w:sz w:val="24"/>
          <w:szCs w:val="24"/>
        </w:rPr>
        <w:t>Астрель</w:t>
      </w:r>
      <w:proofErr w:type="spellEnd"/>
      <w:r w:rsidRPr="00841732">
        <w:rPr>
          <w:rFonts w:ascii="Times New Roman" w:eastAsia="Calibri" w:hAnsi="Times New Roman"/>
          <w:sz w:val="24"/>
          <w:szCs w:val="24"/>
        </w:rPr>
        <w:t>, Ермак, 2004.</w:t>
      </w:r>
    </w:p>
    <w:p w:rsidR="00E855B2" w:rsidRDefault="00E855B2" w:rsidP="00E855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1732">
        <w:rPr>
          <w:rFonts w:ascii="Times New Roman" w:eastAsia="Calibri" w:hAnsi="Times New Roman"/>
          <w:sz w:val="24"/>
          <w:szCs w:val="24"/>
        </w:rPr>
        <w:t>Безелянский</w:t>
      </w:r>
      <w:proofErr w:type="spellEnd"/>
      <w:r w:rsidRPr="00841732">
        <w:rPr>
          <w:rFonts w:ascii="Times New Roman" w:eastAsia="Calibri" w:hAnsi="Times New Roman"/>
          <w:sz w:val="24"/>
          <w:szCs w:val="24"/>
        </w:rPr>
        <w:t xml:space="preserve"> Ю.Н. Любовь и судьба. – М.: Крон-Пресс, 1996.</w:t>
      </w:r>
    </w:p>
    <w:p w:rsidR="00E855B2" w:rsidRPr="00A452CC" w:rsidRDefault="00E855B2" w:rsidP="00E855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732">
        <w:rPr>
          <w:rFonts w:ascii="Times New Roman" w:eastAsia="Calibri" w:hAnsi="Times New Roman"/>
          <w:sz w:val="24"/>
          <w:szCs w:val="24"/>
        </w:rPr>
        <w:t>Детская энциклопедия. Т 11. Язык и литература. – М.: Педагогика, 1976.</w:t>
      </w:r>
    </w:p>
    <w:p w:rsidR="00E855B2" w:rsidRDefault="00E855B2" w:rsidP="00E855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732">
        <w:rPr>
          <w:rFonts w:ascii="Times New Roman" w:eastAsia="Calibri" w:hAnsi="Times New Roman"/>
          <w:sz w:val="24"/>
          <w:szCs w:val="24"/>
        </w:rPr>
        <w:t>Зарубежная литература. Пособие по факультативному курсу. – М.: Просвещение, 1975.</w:t>
      </w:r>
    </w:p>
    <w:p w:rsidR="00E855B2" w:rsidRPr="00A452CC" w:rsidRDefault="00E855B2" w:rsidP="00E855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Золотарева И.В., Егорова Н.В. Универсальные поурочные разработки по литературе. 9 класс. – М.: ВАКО, 2005</w:t>
      </w:r>
    </w:p>
    <w:p w:rsidR="00E855B2" w:rsidRPr="00A452CC" w:rsidRDefault="00E855B2" w:rsidP="00E855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41732">
        <w:rPr>
          <w:rFonts w:ascii="Times New Roman" w:eastAsia="Calibri" w:hAnsi="Times New Roman"/>
          <w:sz w:val="24"/>
          <w:szCs w:val="24"/>
        </w:rPr>
        <w:t xml:space="preserve">Из школьных лет Антона Чехова. Сборник воспоминаний. – М.: </w:t>
      </w:r>
      <w:proofErr w:type="spellStart"/>
      <w:r w:rsidRPr="00841732">
        <w:rPr>
          <w:rFonts w:ascii="Times New Roman" w:eastAsia="Calibri" w:hAnsi="Times New Roman"/>
          <w:sz w:val="24"/>
          <w:szCs w:val="24"/>
        </w:rPr>
        <w:t>Детгиз</w:t>
      </w:r>
      <w:proofErr w:type="spellEnd"/>
      <w:r w:rsidRPr="00841732">
        <w:rPr>
          <w:rFonts w:ascii="Times New Roman" w:eastAsia="Calibri" w:hAnsi="Times New Roman"/>
          <w:sz w:val="24"/>
          <w:szCs w:val="24"/>
        </w:rPr>
        <w:t>, 1962.</w:t>
      </w:r>
    </w:p>
    <w:p w:rsidR="00E855B2" w:rsidRPr="00143F7E" w:rsidRDefault="00E855B2" w:rsidP="00E855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41732">
        <w:rPr>
          <w:rFonts w:ascii="Times New Roman" w:eastAsia="Calibri" w:hAnsi="Times New Roman"/>
          <w:sz w:val="24"/>
          <w:szCs w:val="24"/>
        </w:rPr>
        <w:t xml:space="preserve">История русской литературы XIX века (вторая половина). Под ред. Проф. </w:t>
      </w:r>
      <w:proofErr w:type="spellStart"/>
      <w:r w:rsidRPr="00841732">
        <w:rPr>
          <w:rFonts w:ascii="Times New Roman" w:eastAsia="Calibri" w:hAnsi="Times New Roman"/>
          <w:sz w:val="24"/>
          <w:szCs w:val="24"/>
        </w:rPr>
        <w:t>С.М.Петрова</w:t>
      </w:r>
      <w:proofErr w:type="spellEnd"/>
      <w:r w:rsidRPr="00841732">
        <w:rPr>
          <w:rFonts w:ascii="Times New Roman" w:eastAsia="Calibri" w:hAnsi="Times New Roman"/>
          <w:sz w:val="24"/>
          <w:szCs w:val="24"/>
        </w:rPr>
        <w:t>. – М.: Просвещение, 1978.</w:t>
      </w:r>
    </w:p>
    <w:p w:rsidR="00E855B2" w:rsidRPr="00143F7E" w:rsidRDefault="00E855B2" w:rsidP="00E855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Н.В. Литература. Тестовые задания. 8 класс – М.: «</w:t>
      </w:r>
      <w:proofErr w:type="spellStart"/>
      <w:r>
        <w:rPr>
          <w:rFonts w:ascii="Times New Roman" w:hAnsi="Times New Roman"/>
          <w:sz w:val="24"/>
          <w:szCs w:val="24"/>
        </w:rPr>
        <w:t>Издат</w:t>
      </w:r>
      <w:proofErr w:type="spellEnd"/>
      <w:r>
        <w:rPr>
          <w:rFonts w:ascii="Times New Roman" w:hAnsi="Times New Roman"/>
          <w:sz w:val="24"/>
          <w:szCs w:val="24"/>
        </w:rPr>
        <w:t>-Школа 2000»</w:t>
      </w:r>
    </w:p>
    <w:p w:rsidR="00E855B2" w:rsidRDefault="00E855B2" w:rsidP="00E855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41732">
        <w:rPr>
          <w:rFonts w:ascii="Times New Roman" w:eastAsia="Calibri" w:hAnsi="Times New Roman"/>
          <w:sz w:val="24"/>
          <w:szCs w:val="24"/>
        </w:rPr>
        <w:t>Коровин В.И., Якушин Н.И. История русской литературы XI – XIX вв. Учебное пособие для вузов. – М.: Русское слово, 2001.</w:t>
      </w:r>
    </w:p>
    <w:p w:rsidR="00E855B2" w:rsidRPr="00143F7E" w:rsidRDefault="00E855B2" w:rsidP="00E855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41732">
        <w:rPr>
          <w:rFonts w:ascii="Times New Roman" w:eastAsia="Calibri" w:hAnsi="Times New Roman"/>
          <w:sz w:val="24"/>
          <w:szCs w:val="24"/>
        </w:rPr>
        <w:t>Коровина В.Я. Программа по литературе для общеобразовательных учреждений. 5 – 11</w:t>
      </w:r>
      <w:r>
        <w:rPr>
          <w:rFonts w:ascii="Times New Roman" w:eastAsia="Calibri" w:hAnsi="Times New Roman"/>
          <w:sz w:val="24"/>
          <w:szCs w:val="24"/>
        </w:rPr>
        <w:t xml:space="preserve"> классы. – М.: Просвещение, 2007</w:t>
      </w:r>
      <w:r w:rsidRPr="00841732">
        <w:rPr>
          <w:rFonts w:ascii="Times New Roman" w:eastAsia="Calibri" w:hAnsi="Times New Roman"/>
          <w:sz w:val="24"/>
          <w:szCs w:val="24"/>
        </w:rPr>
        <w:t>.</w:t>
      </w:r>
    </w:p>
    <w:p w:rsidR="00E855B2" w:rsidRPr="00143F7E" w:rsidRDefault="00E855B2" w:rsidP="00E855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Коршунова Н.Н</w:t>
      </w:r>
      <w:proofErr w:type="gramStart"/>
      <w:r>
        <w:rPr>
          <w:rFonts w:ascii="Times New Roman" w:hAnsi="Times New Roman"/>
          <w:sz w:val="24"/>
          <w:szCs w:val="24"/>
        </w:rPr>
        <w:t xml:space="preserve">,, </w:t>
      </w:r>
      <w:proofErr w:type="gramEnd"/>
      <w:r>
        <w:rPr>
          <w:rFonts w:ascii="Times New Roman" w:hAnsi="Times New Roman"/>
          <w:sz w:val="24"/>
          <w:szCs w:val="24"/>
        </w:rPr>
        <w:t xml:space="preserve">Липина Е.Ю. Литература: Тесты. 5-8 классы. </w:t>
      </w:r>
      <w:proofErr w:type="gramStart"/>
      <w:r>
        <w:rPr>
          <w:rFonts w:ascii="Times New Roman" w:hAnsi="Times New Roman"/>
          <w:sz w:val="24"/>
          <w:szCs w:val="24"/>
        </w:rPr>
        <w:t>Учебно-метод</w:t>
      </w:r>
      <w:proofErr w:type="gramEnd"/>
      <w:r>
        <w:rPr>
          <w:rFonts w:ascii="Times New Roman" w:hAnsi="Times New Roman"/>
          <w:sz w:val="24"/>
          <w:szCs w:val="24"/>
        </w:rPr>
        <w:t>.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собие. – М.: Дрофа, 2002.</w:t>
      </w:r>
    </w:p>
    <w:p w:rsidR="00E855B2" w:rsidRDefault="00E855B2" w:rsidP="00E855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41732">
        <w:rPr>
          <w:rFonts w:ascii="Times New Roman" w:eastAsia="Calibri" w:hAnsi="Times New Roman"/>
          <w:sz w:val="24"/>
          <w:szCs w:val="24"/>
        </w:rPr>
        <w:t>Кутузов А.Г. и др. В мире литературы.10 класс. Учебник для школ гуманитарного профиля. – М.: Дрофа, 2001.</w:t>
      </w:r>
    </w:p>
    <w:p w:rsidR="00E855B2" w:rsidRPr="00841732" w:rsidRDefault="00E855B2" w:rsidP="00E855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Литература. 9 класс. Учебник для общеобразовательных учреждений. В 2 ч. / [авт.-сост. </w:t>
      </w:r>
      <w:proofErr w:type="spellStart"/>
      <w:r>
        <w:rPr>
          <w:rFonts w:ascii="Times New Roman" w:eastAsia="Calibri" w:hAnsi="Times New Roman"/>
          <w:sz w:val="24"/>
          <w:szCs w:val="24"/>
        </w:rPr>
        <w:t>В.Я.Коровина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и др.]; под ред. </w:t>
      </w:r>
      <w:proofErr w:type="spellStart"/>
      <w:r>
        <w:rPr>
          <w:rFonts w:ascii="Times New Roman" w:eastAsia="Calibri" w:hAnsi="Times New Roman"/>
          <w:sz w:val="24"/>
          <w:szCs w:val="24"/>
        </w:rPr>
        <w:t>В.Я.Коровиной</w:t>
      </w:r>
      <w:proofErr w:type="spellEnd"/>
      <w:r>
        <w:rPr>
          <w:rFonts w:ascii="Times New Roman" w:eastAsia="Calibri" w:hAnsi="Times New Roman"/>
          <w:sz w:val="24"/>
          <w:szCs w:val="24"/>
        </w:rPr>
        <w:t>. – М.: Просвещение, 2008.</w:t>
      </w:r>
    </w:p>
    <w:p w:rsidR="00E855B2" w:rsidRPr="00691FF4" w:rsidRDefault="00E855B2" w:rsidP="00E855B2">
      <w:pPr>
        <w:pStyle w:val="a3"/>
        <w:numPr>
          <w:ilvl w:val="0"/>
          <w:numId w:val="1"/>
        </w:numPr>
        <w:spacing w:after="0"/>
        <w:rPr>
          <w:rFonts w:eastAsia="Calibri"/>
        </w:rPr>
      </w:pPr>
      <w:r w:rsidRPr="00841732">
        <w:rPr>
          <w:rFonts w:ascii="Times New Roman" w:eastAsia="Calibri" w:hAnsi="Times New Roman"/>
          <w:sz w:val="24"/>
          <w:szCs w:val="24"/>
        </w:rPr>
        <w:t>Литература. Справочник школьника. – М.: Слово, 1995.</w:t>
      </w:r>
    </w:p>
    <w:p w:rsidR="00E855B2" w:rsidRPr="0091279C" w:rsidRDefault="00E855B2" w:rsidP="00E855B2">
      <w:pPr>
        <w:pStyle w:val="a3"/>
        <w:numPr>
          <w:ilvl w:val="0"/>
          <w:numId w:val="1"/>
        </w:numPr>
        <w:spacing w:after="0"/>
        <w:rPr>
          <w:rFonts w:eastAsia="Calibri"/>
        </w:rPr>
      </w:pPr>
      <w:r>
        <w:rPr>
          <w:rFonts w:ascii="Times New Roman" w:eastAsia="Calibri" w:hAnsi="Times New Roman"/>
          <w:sz w:val="24"/>
          <w:szCs w:val="24"/>
        </w:rPr>
        <w:t xml:space="preserve">Обучающие практические работы по литературе. 9 – 11 классы / </w:t>
      </w:r>
      <w:proofErr w:type="spellStart"/>
      <w:r>
        <w:rPr>
          <w:rFonts w:ascii="Times New Roman" w:eastAsia="Calibri" w:hAnsi="Times New Roman"/>
          <w:sz w:val="24"/>
          <w:szCs w:val="24"/>
        </w:rPr>
        <w:t>Т.Н.Андреева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Е.Б.Кузина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/>
          <w:sz w:val="24"/>
          <w:szCs w:val="24"/>
        </w:rPr>
        <w:t>Е.С.Степанова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и др.; под ред. </w:t>
      </w:r>
      <w:proofErr w:type="spellStart"/>
      <w:r>
        <w:rPr>
          <w:rFonts w:ascii="Times New Roman" w:eastAsia="Calibri" w:hAnsi="Times New Roman"/>
          <w:sz w:val="24"/>
          <w:szCs w:val="24"/>
        </w:rPr>
        <w:t>Т.Н.Андреевой</w:t>
      </w:r>
      <w:proofErr w:type="spellEnd"/>
      <w:r>
        <w:rPr>
          <w:rFonts w:ascii="Times New Roman" w:eastAsia="Calibri" w:hAnsi="Times New Roman"/>
          <w:sz w:val="24"/>
          <w:szCs w:val="24"/>
        </w:rPr>
        <w:t>. – 3-е изд., стереотип. – М.: Дрофа, 2008.</w:t>
      </w:r>
    </w:p>
    <w:p w:rsidR="00E855B2" w:rsidRPr="0091279C" w:rsidRDefault="00E855B2" w:rsidP="00E855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Поурочное планирование по литературе: 5 класс: к учебнику </w:t>
      </w:r>
      <w:proofErr w:type="spellStart"/>
      <w:r>
        <w:rPr>
          <w:rFonts w:ascii="Times New Roman" w:hAnsi="Times New Roman"/>
          <w:sz w:val="24"/>
          <w:szCs w:val="24"/>
        </w:rPr>
        <w:t>В.Я.Коровиной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«Л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тература 5 класс»/ </w:t>
      </w:r>
      <w:proofErr w:type="spellStart"/>
      <w:r>
        <w:rPr>
          <w:rFonts w:ascii="Times New Roman" w:hAnsi="Times New Roman"/>
          <w:sz w:val="24"/>
          <w:szCs w:val="24"/>
        </w:rPr>
        <w:t>О.А.Еремина</w:t>
      </w:r>
      <w:proofErr w:type="spellEnd"/>
      <w:r>
        <w:rPr>
          <w:rFonts w:ascii="Times New Roman" w:hAnsi="Times New Roman"/>
          <w:sz w:val="24"/>
          <w:szCs w:val="24"/>
        </w:rPr>
        <w:t>. – М.: Изд-во «Экзамен», 2008.</w:t>
      </w:r>
    </w:p>
    <w:p w:rsidR="00E855B2" w:rsidRPr="00691FF4" w:rsidRDefault="00E855B2" w:rsidP="00E855B2">
      <w:pPr>
        <w:pStyle w:val="a3"/>
        <w:numPr>
          <w:ilvl w:val="0"/>
          <w:numId w:val="1"/>
        </w:numPr>
        <w:spacing w:after="0"/>
        <w:rPr>
          <w:rFonts w:eastAsia="Calibri"/>
        </w:rPr>
      </w:pPr>
      <w:r w:rsidRPr="00841732">
        <w:rPr>
          <w:rFonts w:ascii="Times New Roman" w:eastAsia="Calibri" w:hAnsi="Times New Roman"/>
          <w:sz w:val="24"/>
          <w:szCs w:val="24"/>
        </w:rPr>
        <w:t xml:space="preserve">Практические занятия по зарубежной литературе. Учебное пособие под ред. </w:t>
      </w:r>
      <w:proofErr w:type="spellStart"/>
      <w:r w:rsidRPr="00841732">
        <w:rPr>
          <w:rFonts w:ascii="Times New Roman" w:eastAsia="Calibri" w:hAnsi="Times New Roman"/>
          <w:sz w:val="24"/>
          <w:szCs w:val="24"/>
        </w:rPr>
        <w:t>Михальской</w:t>
      </w:r>
      <w:proofErr w:type="spellEnd"/>
      <w:r w:rsidRPr="00841732">
        <w:rPr>
          <w:rFonts w:ascii="Times New Roman" w:eastAsia="Calibri" w:hAnsi="Times New Roman"/>
          <w:sz w:val="24"/>
          <w:szCs w:val="24"/>
        </w:rPr>
        <w:t xml:space="preserve"> Н.П. – М.: Просвещение, 1981.</w:t>
      </w:r>
    </w:p>
    <w:p w:rsidR="00E855B2" w:rsidRDefault="00E855B2" w:rsidP="00E855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732">
        <w:rPr>
          <w:rFonts w:ascii="Times New Roman" w:eastAsia="Calibri" w:hAnsi="Times New Roman"/>
          <w:sz w:val="24"/>
          <w:szCs w:val="24"/>
        </w:rPr>
        <w:t>Русская литература. Большой учебный справочник. Для школьников и поступающих в вузы. – М.: Дрофа, 1999.</w:t>
      </w:r>
    </w:p>
    <w:p w:rsidR="00E855B2" w:rsidRDefault="00E855B2" w:rsidP="00E855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41732">
        <w:rPr>
          <w:rFonts w:ascii="Times New Roman" w:eastAsia="Calibri" w:hAnsi="Times New Roman"/>
          <w:sz w:val="24"/>
          <w:szCs w:val="24"/>
        </w:rPr>
        <w:t>Русские писатели. 1800 – 1917. Биографический словарь. – М.: Советская энциклопедия, 1989.</w:t>
      </w:r>
    </w:p>
    <w:p w:rsidR="00E855B2" w:rsidRPr="00A452CC" w:rsidRDefault="00E855B2" w:rsidP="00E855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41732">
        <w:rPr>
          <w:rFonts w:ascii="Times New Roman" w:eastAsia="Calibri" w:hAnsi="Times New Roman"/>
          <w:sz w:val="24"/>
          <w:szCs w:val="24"/>
        </w:rPr>
        <w:t xml:space="preserve">Тураев С.В., </w:t>
      </w:r>
      <w:proofErr w:type="spellStart"/>
      <w:r w:rsidRPr="00841732">
        <w:rPr>
          <w:rFonts w:ascii="Times New Roman" w:eastAsia="Calibri" w:hAnsi="Times New Roman"/>
          <w:sz w:val="24"/>
          <w:szCs w:val="24"/>
        </w:rPr>
        <w:t>Чавчанидзе</w:t>
      </w:r>
      <w:proofErr w:type="spellEnd"/>
      <w:r w:rsidRPr="00841732">
        <w:rPr>
          <w:rFonts w:ascii="Times New Roman" w:eastAsia="Calibri" w:hAnsi="Times New Roman"/>
          <w:sz w:val="24"/>
          <w:szCs w:val="24"/>
        </w:rPr>
        <w:t xml:space="preserve"> Д.Л. Изучение зарубежной литературы в школе. Пособие для учителей. – М.: Просвещение, 1982.</w:t>
      </w:r>
    </w:p>
    <w:p w:rsidR="00E855B2" w:rsidRPr="00DB0526" w:rsidRDefault="00E855B2" w:rsidP="00E855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41732">
        <w:rPr>
          <w:rFonts w:ascii="Times New Roman" w:eastAsia="Calibri" w:hAnsi="Times New Roman"/>
          <w:sz w:val="24"/>
          <w:szCs w:val="24"/>
        </w:rPr>
        <w:t xml:space="preserve">Хрестоматия по зарубежной литературе. Пособие для учащихся старших классов. – М.: Просвещение, 1969. </w:t>
      </w:r>
    </w:p>
    <w:p w:rsidR="00E855B2" w:rsidRPr="00DB0526" w:rsidRDefault="00E855B2" w:rsidP="00E855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B0526">
        <w:rPr>
          <w:rFonts w:ascii="Times New Roman" w:eastAsia="Calibri" w:hAnsi="Times New Roman"/>
          <w:sz w:val="24"/>
          <w:szCs w:val="24"/>
        </w:rPr>
        <w:t xml:space="preserve"> </w:t>
      </w:r>
      <w:r w:rsidRPr="00DB0526">
        <w:rPr>
          <w:rFonts w:ascii="Times New Roman" w:hAnsi="Times New Roman"/>
          <w:sz w:val="24"/>
          <w:szCs w:val="24"/>
        </w:rPr>
        <w:t xml:space="preserve">Шаталова О.В. Дидактические материалы по литературе: к учебнику «Литература: 5 класс» </w:t>
      </w:r>
      <w:proofErr w:type="spellStart"/>
      <w:r w:rsidRPr="00DB0526">
        <w:rPr>
          <w:rFonts w:ascii="Times New Roman" w:hAnsi="Times New Roman"/>
          <w:sz w:val="24"/>
          <w:szCs w:val="24"/>
        </w:rPr>
        <w:t>В.Я.Коровиной</w:t>
      </w:r>
      <w:proofErr w:type="spellEnd"/>
      <w:r w:rsidRPr="00DB0526">
        <w:rPr>
          <w:rFonts w:ascii="Times New Roman" w:hAnsi="Times New Roman"/>
          <w:sz w:val="24"/>
          <w:szCs w:val="24"/>
        </w:rPr>
        <w:t xml:space="preserve"> и др. (М.: Просвещение): 5 класс / </w:t>
      </w:r>
      <w:proofErr w:type="spellStart"/>
      <w:r w:rsidRPr="00DB0526">
        <w:rPr>
          <w:rFonts w:ascii="Times New Roman" w:hAnsi="Times New Roman"/>
          <w:sz w:val="24"/>
          <w:szCs w:val="24"/>
        </w:rPr>
        <w:t>О.В.Шаталова</w:t>
      </w:r>
      <w:proofErr w:type="spellEnd"/>
      <w:r w:rsidRPr="00DB0526">
        <w:rPr>
          <w:rFonts w:ascii="Times New Roman" w:hAnsi="Times New Roman"/>
          <w:sz w:val="24"/>
          <w:szCs w:val="24"/>
        </w:rPr>
        <w:t>. – 2-е изд. – М.: Изд-во «Экзамен», 2007. – 126с.</w:t>
      </w:r>
    </w:p>
    <w:p w:rsidR="00E855B2" w:rsidRDefault="00E855B2" w:rsidP="00E855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Шолохов в школе: книга для учителя / авт.-сост. </w:t>
      </w:r>
      <w:proofErr w:type="spellStart"/>
      <w:r>
        <w:rPr>
          <w:rFonts w:ascii="Times New Roman" w:eastAsia="Calibri" w:hAnsi="Times New Roman"/>
          <w:sz w:val="24"/>
          <w:szCs w:val="24"/>
        </w:rPr>
        <w:t>М.А.Нянковский</w:t>
      </w:r>
      <w:proofErr w:type="spellEnd"/>
      <w:r>
        <w:rPr>
          <w:rFonts w:ascii="Times New Roman" w:eastAsia="Calibri" w:hAnsi="Times New Roman"/>
          <w:sz w:val="24"/>
          <w:szCs w:val="24"/>
        </w:rPr>
        <w:t>. – 3-е изд., стереотип. – М.: Дрофа, 2007.</w:t>
      </w:r>
    </w:p>
    <w:p w:rsidR="00E855B2" w:rsidRDefault="00E855B2" w:rsidP="00E855B2">
      <w:pPr>
        <w:pStyle w:val="a3"/>
        <w:numPr>
          <w:ilvl w:val="0"/>
          <w:numId w:val="1"/>
        </w:numPr>
        <w:spacing w:after="0" w:line="240" w:lineRule="auto"/>
        <w:rPr>
          <w:rFonts w:eastAsia="Calibri"/>
        </w:rPr>
      </w:pPr>
      <w:r w:rsidRPr="00841732">
        <w:rPr>
          <w:rFonts w:ascii="Times New Roman" w:eastAsia="Calibri" w:hAnsi="Times New Roman"/>
          <w:sz w:val="24"/>
          <w:szCs w:val="24"/>
        </w:rPr>
        <w:t xml:space="preserve">Шубникова-Гусева Н.И. </w:t>
      </w:r>
      <w:proofErr w:type="spellStart"/>
      <w:r w:rsidRPr="00841732">
        <w:rPr>
          <w:rFonts w:ascii="Times New Roman" w:eastAsia="Calibri" w:hAnsi="Times New Roman"/>
          <w:sz w:val="24"/>
          <w:szCs w:val="24"/>
        </w:rPr>
        <w:t>С.А.Есенин</w:t>
      </w:r>
      <w:proofErr w:type="spellEnd"/>
      <w:r w:rsidRPr="00841732">
        <w:rPr>
          <w:rFonts w:ascii="Times New Roman" w:eastAsia="Calibri" w:hAnsi="Times New Roman"/>
          <w:sz w:val="24"/>
          <w:szCs w:val="24"/>
        </w:rPr>
        <w:t xml:space="preserve"> в жизни и творчестве. – М.: Русское слово, 2002.</w:t>
      </w:r>
    </w:p>
    <w:p w:rsidR="00E855B2" w:rsidRDefault="00E855B2" w:rsidP="00E855B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855B2" w:rsidRDefault="00E855B2" w:rsidP="00E855B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8338E">
        <w:rPr>
          <w:rFonts w:ascii="Times New Roman" w:hAnsi="Times New Roman"/>
          <w:b/>
          <w:sz w:val="24"/>
        </w:rPr>
        <w:t>Для учащихся</w:t>
      </w:r>
    </w:p>
    <w:p w:rsidR="00E855B2" w:rsidRPr="00A452CC" w:rsidRDefault="00E855B2" w:rsidP="00E855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732">
        <w:rPr>
          <w:rFonts w:ascii="Times New Roman" w:eastAsia="Calibri" w:hAnsi="Times New Roman"/>
          <w:sz w:val="24"/>
          <w:szCs w:val="24"/>
        </w:rPr>
        <w:t xml:space="preserve">Афанасьев А.Ю. Великие писатели. – М.: АСТ, </w:t>
      </w:r>
      <w:proofErr w:type="spellStart"/>
      <w:r w:rsidRPr="00841732">
        <w:rPr>
          <w:rFonts w:ascii="Times New Roman" w:eastAsia="Calibri" w:hAnsi="Times New Roman"/>
          <w:sz w:val="24"/>
          <w:szCs w:val="24"/>
        </w:rPr>
        <w:t>Астрель</w:t>
      </w:r>
      <w:proofErr w:type="spellEnd"/>
      <w:r w:rsidRPr="00841732">
        <w:rPr>
          <w:rFonts w:ascii="Times New Roman" w:eastAsia="Calibri" w:hAnsi="Times New Roman"/>
          <w:sz w:val="24"/>
          <w:szCs w:val="24"/>
        </w:rPr>
        <w:t>, Ермак, 2004.</w:t>
      </w:r>
    </w:p>
    <w:p w:rsidR="00E855B2" w:rsidRDefault="00E855B2" w:rsidP="00E855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1732">
        <w:rPr>
          <w:rFonts w:ascii="Times New Roman" w:eastAsia="Calibri" w:hAnsi="Times New Roman"/>
          <w:sz w:val="24"/>
          <w:szCs w:val="24"/>
        </w:rPr>
        <w:t>Безелянский</w:t>
      </w:r>
      <w:proofErr w:type="spellEnd"/>
      <w:r w:rsidRPr="00841732">
        <w:rPr>
          <w:rFonts w:ascii="Times New Roman" w:eastAsia="Calibri" w:hAnsi="Times New Roman"/>
          <w:sz w:val="24"/>
          <w:szCs w:val="24"/>
        </w:rPr>
        <w:t xml:space="preserve"> Ю.Н. Любовь и судьба. – М.: Крон-Пресс, 1996.</w:t>
      </w:r>
    </w:p>
    <w:p w:rsidR="00E855B2" w:rsidRPr="0068338E" w:rsidRDefault="00E855B2" w:rsidP="00E855B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841732">
        <w:rPr>
          <w:rFonts w:ascii="Times New Roman" w:eastAsia="Calibri" w:hAnsi="Times New Roman"/>
          <w:sz w:val="24"/>
          <w:szCs w:val="24"/>
        </w:rPr>
        <w:t>Детская энциклопедия. Т 11. Язык и литература. – М.: Педагогика, 1976</w:t>
      </w:r>
    </w:p>
    <w:p w:rsidR="00E855B2" w:rsidRPr="0068338E" w:rsidRDefault="00E855B2" w:rsidP="00E855B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841732">
        <w:rPr>
          <w:rFonts w:ascii="Times New Roman" w:eastAsia="Calibri" w:hAnsi="Times New Roman"/>
          <w:sz w:val="24"/>
          <w:szCs w:val="24"/>
        </w:rPr>
        <w:t xml:space="preserve">Из школьных лет Антона Чехова. Сборник воспоминаний. – М.: </w:t>
      </w:r>
      <w:proofErr w:type="spellStart"/>
      <w:r w:rsidRPr="00841732">
        <w:rPr>
          <w:rFonts w:ascii="Times New Roman" w:eastAsia="Calibri" w:hAnsi="Times New Roman"/>
          <w:sz w:val="24"/>
          <w:szCs w:val="24"/>
        </w:rPr>
        <w:t>Детгиз</w:t>
      </w:r>
      <w:proofErr w:type="spellEnd"/>
      <w:r w:rsidRPr="00841732">
        <w:rPr>
          <w:rFonts w:ascii="Times New Roman" w:eastAsia="Calibri" w:hAnsi="Times New Roman"/>
          <w:sz w:val="24"/>
          <w:szCs w:val="24"/>
        </w:rPr>
        <w:t>, 1962.</w:t>
      </w:r>
    </w:p>
    <w:p w:rsidR="00E855B2" w:rsidRPr="00691FF4" w:rsidRDefault="00E855B2" w:rsidP="00E855B2">
      <w:pPr>
        <w:pStyle w:val="a3"/>
        <w:numPr>
          <w:ilvl w:val="0"/>
          <w:numId w:val="2"/>
        </w:numPr>
        <w:spacing w:after="0"/>
        <w:rPr>
          <w:rFonts w:eastAsia="Calibri"/>
        </w:rPr>
      </w:pPr>
      <w:r w:rsidRPr="00841732">
        <w:rPr>
          <w:rFonts w:ascii="Times New Roman" w:eastAsia="Calibri" w:hAnsi="Times New Roman"/>
          <w:sz w:val="24"/>
          <w:szCs w:val="24"/>
        </w:rPr>
        <w:lastRenderedPageBreak/>
        <w:t>Литература. Справочник школьника. – М.: Слово, 1995.</w:t>
      </w:r>
    </w:p>
    <w:p w:rsidR="00E855B2" w:rsidRDefault="00E855B2" w:rsidP="00E855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732">
        <w:rPr>
          <w:rFonts w:ascii="Times New Roman" w:eastAsia="Calibri" w:hAnsi="Times New Roman"/>
          <w:sz w:val="24"/>
          <w:szCs w:val="24"/>
        </w:rPr>
        <w:t>Русская литература. Большой учебный справочник. Для школьников и поступающих в вузы. – М.: Дрофа, 1999.</w:t>
      </w:r>
    </w:p>
    <w:p w:rsidR="00E855B2" w:rsidRDefault="00E855B2" w:rsidP="00E855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41732">
        <w:rPr>
          <w:rFonts w:ascii="Times New Roman" w:eastAsia="Calibri" w:hAnsi="Times New Roman"/>
          <w:sz w:val="24"/>
          <w:szCs w:val="24"/>
        </w:rPr>
        <w:t>Русские писатели. 1800 – 1917. Биографический словарь. – М.: Советская энциклопедия, 1989.</w:t>
      </w:r>
    </w:p>
    <w:p w:rsidR="00E855B2" w:rsidRPr="0068338E" w:rsidRDefault="00E855B2" w:rsidP="00E855B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841732">
        <w:rPr>
          <w:rFonts w:ascii="Times New Roman" w:eastAsia="Calibri" w:hAnsi="Times New Roman"/>
          <w:sz w:val="24"/>
          <w:szCs w:val="24"/>
        </w:rPr>
        <w:t>Хрестоматия по зарубежной литературе. Пособие для учащихся старших классов. – М.: Просвещение, 1969.</w:t>
      </w:r>
    </w:p>
    <w:p w:rsidR="00E855B2" w:rsidRDefault="00E855B2" w:rsidP="00E855B2">
      <w:pPr>
        <w:spacing w:after="0" w:line="240" w:lineRule="auto"/>
        <w:ind w:left="1080"/>
        <w:rPr>
          <w:rFonts w:ascii="Times New Roman" w:eastAsia="Calibri" w:hAnsi="Times New Roman"/>
          <w:sz w:val="24"/>
          <w:szCs w:val="24"/>
        </w:rPr>
      </w:pPr>
    </w:p>
    <w:p w:rsidR="00E855B2" w:rsidRDefault="00E855B2" w:rsidP="00E855B2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8338E">
        <w:rPr>
          <w:rFonts w:ascii="Times New Roman" w:eastAsia="Calibri" w:hAnsi="Times New Roman"/>
          <w:b/>
          <w:sz w:val="24"/>
          <w:szCs w:val="24"/>
        </w:rPr>
        <w:t>Средства обучения</w:t>
      </w:r>
    </w:p>
    <w:p w:rsidR="00E855B2" w:rsidRPr="0033144D" w:rsidRDefault="00E855B2" w:rsidP="00E855B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33144D">
        <w:rPr>
          <w:rFonts w:ascii="Times New Roman" w:hAnsi="Times New Roman"/>
          <w:sz w:val="24"/>
          <w:szCs w:val="28"/>
        </w:rPr>
        <w:t>Портреты для кабинета литературы "Русские писатели XVIII-XIX в."</w:t>
      </w:r>
    </w:p>
    <w:p w:rsidR="00E855B2" w:rsidRPr="0033144D" w:rsidRDefault="00E855B2" w:rsidP="00E855B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33144D">
        <w:rPr>
          <w:rFonts w:ascii="Times New Roman" w:hAnsi="Times New Roman"/>
          <w:sz w:val="24"/>
          <w:szCs w:val="28"/>
        </w:rPr>
        <w:t>Портреты для кабинета литературы "Русские писатели XX в.</w:t>
      </w:r>
    </w:p>
    <w:p w:rsidR="00E855B2" w:rsidRPr="0033144D" w:rsidRDefault="00E855B2" w:rsidP="00E855B2">
      <w:pPr>
        <w:tabs>
          <w:tab w:val="left" w:pos="1939"/>
          <w:tab w:val="left" w:pos="4815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3144D">
        <w:rPr>
          <w:rFonts w:ascii="Times New Roman" w:hAnsi="Times New Roman"/>
          <w:bCs/>
          <w:sz w:val="24"/>
          <w:szCs w:val="28"/>
        </w:rPr>
        <w:t xml:space="preserve">      3. Альбомы демонстрационного материала по литературе:  </w:t>
      </w:r>
      <w:r w:rsidRPr="0033144D">
        <w:rPr>
          <w:rFonts w:ascii="Times New Roman" w:hAnsi="Times New Roman"/>
          <w:sz w:val="24"/>
          <w:szCs w:val="28"/>
        </w:rPr>
        <w:t xml:space="preserve">М.Ю.   </w:t>
      </w:r>
    </w:p>
    <w:p w:rsidR="00E855B2" w:rsidRPr="0033144D" w:rsidRDefault="00E855B2" w:rsidP="00E855B2">
      <w:pPr>
        <w:tabs>
          <w:tab w:val="left" w:pos="1939"/>
          <w:tab w:val="left" w:pos="4815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3144D">
        <w:rPr>
          <w:rFonts w:ascii="Times New Roman" w:hAnsi="Times New Roman"/>
          <w:sz w:val="24"/>
          <w:szCs w:val="28"/>
        </w:rPr>
        <w:t xml:space="preserve">          Лермонтов, Н.В. Гоголь, Ф.М. Достоевский, Л.Н. Толстой, А.А. Блок, С.А.  </w:t>
      </w:r>
    </w:p>
    <w:p w:rsidR="00E855B2" w:rsidRPr="0033144D" w:rsidRDefault="00E855B2" w:rsidP="00E855B2">
      <w:pPr>
        <w:tabs>
          <w:tab w:val="left" w:pos="1939"/>
          <w:tab w:val="left" w:pos="4815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33144D">
        <w:rPr>
          <w:rFonts w:ascii="Times New Roman" w:hAnsi="Times New Roman"/>
          <w:sz w:val="24"/>
          <w:szCs w:val="28"/>
        </w:rPr>
        <w:t xml:space="preserve">          Есенин, В.В. Маяковский, Поэты Серебряного века</w:t>
      </w:r>
      <w:r w:rsidRPr="0033144D">
        <w:rPr>
          <w:rFonts w:ascii="Times New Roman" w:hAnsi="Times New Roman"/>
          <w:sz w:val="24"/>
          <w:szCs w:val="28"/>
        </w:rPr>
        <w:tab/>
      </w:r>
      <w:r w:rsidRPr="0033144D">
        <w:rPr>
          <w:rFonts w:ascii="Times New Roman" w:hAnsi="Times New Roman"/>
          <w:sz w:val="24"/>
          <w:szCs w:val="28"/>
        </w:rPr>
        <w:tab/>
      </w:r>
    </w:p>
    <w:p w:rsidR="00E855B2" w:rsidRDefault="00E855B2" w:rsidP="00E855B2">
      <w:pPr>
        <w:tabs>
          <w:tab w:val="left" w:pos="1939"/>
          <w:tab w:val="left" w:pos="4815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E855B2" w:rsidRDefault="00E855B2" w:rsidP="00E855B2">
      <w:pPr>
        <w:tabs>
          <w:tab w:val="left" w:pos="1939"/>
          <w:tab w:val="left" w:pos="48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3144D">
        <w:rPr>
          <w:rFonts w:ascii="Times New Roman" w:hAnsi="Times New Roman"/>
          <w:b/>
          <w:sz w:val="24"/>
          <w:szCs w:val="28"/>
        </w:rPr>
        <w:t>Таблицы</w:t>
      </w:r>
    </w:p>
    <w:p w:rsidR="00E855B2" w:rsidRPr="00AD41FF" w:rsidRDefault="00E855B2" w:rsidP="00E855B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41FF">
        <w:rPr>
          <w:rFonts w:ascii="Times New Roman" w:hAnsi="Times New Roman"/>
          <w:sz w:val="24"/>
          <w:szCs w:val="24"/>
        </w:rPr>
        <w:t>Стихотворные размеры</w:t>
      </w:r>
    </w:p>
    <w:p w:rsidR="00E855B2" w:rsidRPr="00AD41FF" w:rsidRDefault="00E855B2" w:rsidP="00E855B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41FF">
        <w:rPr>
          <w:rFonts w:ascii="Times New Roman" w:hAnsi="Times New Roman"/>
          <w:sz w:val="24"/>
          <w:szCs w:val="24"/>
        </w:rPr>
        <w:t>Способы рифмовки. Рифма.</w:t>
      </w:r>
    </w:p>
    <w:p w:rsidR="00E855B2" w:rsidRPr="00AD41FF" w:rsidRDefault="00E855B2" w:rsidP="00E855B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41FF">
        <w:rPr>
          <w:rFonts w:ascii="Times New Roman" w:hAnsi="Times New Roman"/>
          <w:sz w:val="24"/>
          <w:szCs w:val="24"/>
        </w:rPr>
        <w:t>Изобразительно-выразительные средства в художественной литературе</w:t>
      </w:r>
    </w:p>
    <w:p w:rsidR="00E855B2" w:rsidRPr="00AD41FF" w:rsidRDefault="00E855B2" w:rsidP="00E855B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41FF">
        <w:rPr>
          <w:rFonts w:ascii="Times New Roman" w:hAnsi="Times New Roman"/>
          <w:sz w:val="24"/>
          <w:szCs w:val="24"/>
        </w:rPr>
        <w:t>Сюжет литературного произведения.</w:t>
      </w:r>
    </w:p>
    <w:p w:rsidR="00E855B2" w:rsidRPr="00AD41FF" w:rsidRDefault="00E855B2" w:rsidP="00E855B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41FF">
        <w:rPr>
          <w:rFonts w:ascii="Times New Roman" w:hAnsi="Times New Roman"/>
          <w:sz w:val="24"/>
          <w:szCs w:val="24"/>
        </w:rPr>
        <w:t>Роды литературы</w:t>
      </w:r>
    </w:p>
    <w:p w:rsidR="00E855B2" w:rsidRPr="00AD41FF" w:rsidRDefault="00E855B2" w:rsidP="00E855B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41FF">
        <w:rPr>
          <w:rFonts w:ascii="Times New Roman" w:hAnsi="Times New Roman"/>
          <w:sz w:val="24"/>
          <w:szCs w:val="24"/>
        </w:rPr>
        <w:t>Основные направления русской литературы XVIII века.</w:t>
      </w:r>
    </w:p>
    <w:p w:rsidR="00E855B2" w:rsidRPr="00AD41FF" w:rsidRDefault="00E855B2" w:rsidP="00E855B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41FF">
        <w:rPr>
          <w:rFonts w:ascii="Times New Roman" w:hAnsi="Times New Roman"/>
          <w:sz w:val="24"/>
          <w:szCs w:val="24"/>
        </w:rPr>
        <w:t>Художественные системы в литературе. Реализм.</w:t>
      </w:r>
    </w:p>
    <w:p w:rsidR="00E855B2" w:rsidRPr="00AD41FF" w:rsidRDefault="00E855B2" w:rsidP="00E855B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41FF">
        <w:rPr>
          <w:rFonts w:ascii="Times New Roman" w:hAnsi="Times New Roman"/>
          <w:sz w:val="24"/>
          <w:szCs w:val="24"/>
        </w:rPr>
        <w:t>Принципы ритмической организации стихотворных произведений.</w:t>
      </w:r>
    </w:p>
    <w:p w:rsidR="00E855B2" w:rsidRPr="00AD41FF" w:rsidRDefault="00E855B2" w:rsidP="00E855B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41FF">
        <w:rPr>
          <w:rFonts w:ascii="Times New Roman" w:hAnsi="Times New Roman"/>
          <w:sz w:val="24"/>
          <w:szCs w:val="24"/>
        </w:rPr>
        <w:t>Изобразительно-выразительные средства языка. Стилистические фигуры</w:t>
      </w:r>
    </w:p>
    <w:p w:rsidR="00E855B2" w:rsidRPr="00AD41FF" w:rsidRDefault="00E855B2" w:rsidP="00E855B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41FF">
        <w:rPr>
          <w:rFonts w:ascii="Times New Roman" w:hAnsi="Times New Roman"/>
          <w:sz w:val="24"/>
          <w:szCs w:val="24"/>
        </w:rPr>
        <w:t>Изобразительно-выразительные средства языка. Тропы</w:t>
      </w:r>
    </w:p>
    <w:p w:rsidR="00E855B2" w:rsidRPr="00AD41FF" w:rsidRDefault="00E855B2" w:rsidP="00E855B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41FF">
        <w:rPr>
          <w:rFonts w:ascii="Times New Roman" w:hAnsi="Times New Roman"/>
          <w:sz w:val="24"/>
          <w:szCs w:val="24"/>
        </w:rPr>
        <w:t>Классицизм. Сентиментализм. Романтизм. Модернизм.</w:t>
      </w:r>
    </w:p>
    <w:p w:rsidR="00E855B2" w:rsidRPr="00AD41FF" w:rsidRDefault="00E855B2" w:rsidP="00E855B2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855B2" w:rsidRPr="0068338E" w:rsidRDefault="00E855B2" w:rsidP="00E855B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Мультимедиабиблиотека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8471"/>
      </w:tblGrid>
      <w:tr w:rsidR="00E855B2" w:rsidRPr="0068338E" w:rsidTr="00791B41">
        <w:tc>
          <w:tcPr>
            <w:tcW w:w="664" w:type="dxa"/>
          </w:tcPr>
          <w:p w:rsidR="00E855B2" w:rsidRPr="0068338E" w:rsidRDefault="00E855B2" w:rsidP="00791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471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Русская литературная мультимедийная энциклопедия</w:t>
            </w:r>
          </w:p>
        </w:tc>
      </w:tr>
      <w:tr w:rsidR="00E855B2" w:rsidRPr="0068338E" w:rsidTr="00791B41">
        <w:tc>
          <w:tcPr>
            <w:tcW w:w="664" w:type="dxa"/>
          </w:tcPr>
          <w:p w:rsidR="00E855B2" w:rsidRPr="0068338E" w:rsidRDefault="00E855B2" w:rsidP="00791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471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Хрестоматия школьника</w:t>
            </w:r>
          </w:p>
        </w:tc>
      </w:tr>
      <w:tr w:rsidR="00E855B2" w:rsidRPr="0068338E" w:rsidTr="00791B41">
        <w:tc>
          <w:tcPr>
            <w:tcW w:w="664" w:type="dxa"/>
          </w:tcPr>
          <w:p w:rsidR="00E855B2" w:rsidRPr="0068338E" w:rsidRDefault="00E855B2" w:rsidP="00791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8471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Фонохрестоматия к учебнику «Литература 7 класс»</w:t>
            </w:r>
          </w:p>
        </w:tc>
      </w:tr>
      <w:tr w:rsidR="00E855B2" w:rsidRPr="0068338E" w:rsidTr="00791B41">
        <w:tc>
          <w:tcPr>
            <w:tcW w:w="664" w:type="dxa"/>
          </w:tcPr>
          <w:p w:rsidR="00E855B2" w:rsidRPr="0068338E" w:rsidRDefault="00E855B2" w:rsidP="00791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71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38E">
              <w:rPr>
                <w:rFonts w:ascii="Times New Roman" w:hAnsi="Times New Roman"/>
                <w:sz w:val="24"/>
                <w:szCs w:val="24"/>
              </w:rPr>
              <w:t>Б.Пастернак</w:t>
            </w:r>
            <w:proofErr w:type="spellEnd"/>
            <w:r w:rsidRPr="0068338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8338E">
              <w:rPr>
                <w:rFonts w:ascii="Times New Roman" w:hAnsi="Times New Roman"/>
                <w:sz w:val="24"/>
                <w:szCs w:val="24"/>
              </w:rPr>
              <w:t>А.Ахматова</w:t>
            </w:r>
            <w:proofErr w:type="spellEnd"/>
            <w:r w:rsidRPr="006833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55B2" w:rsidRPr="0068338E" w:rsidTr="00791B41">
        <w:tc>
          <w:tcPr>
            <w:tcW w:w="664" w:type="dxa"/>
          </w:tcPr>
          <w:p w:rsidR="00E855B2" w:rsidRPr="0068338E" w:rsidRDefault="00E855B2" w:rsidP="00791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71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 xml:space="preserve">Писатели России (Батюшков, Пушкин, Баратынский, Тютчев, Тургенев, </w:t>
            </w:r>
            <w:proofErr w:type="spellStart"/>
            <w:r w:rsidRPr="0068338E">
              <w:rPr>
                <w:rFonts w:ascii="Times New Roman" w:hAnsi="Times New Roman"/>
                <w:sz w:val="24"/>
                <w:szCs w:val="24"/>
              </w:rPr>
              <w:t>Л.Андреев</w:t>
            </w:r>
            <w:proofErr w:type="spellEnd"/>
            <w:r w:rsidRPr="0068338E">
              <w:rPr>
                <w:rFonts w:ascii="Times New Roman" w:hAnsi="Times New Roman"/>
                <w:sz w:val="24"/>
                <w:szCs w:val="24"/>
              </w:rPr>
              <w:t>, Брюсов)</w:t>
            </w:r>
          </w:p>
        </w:tc>
      </w:tr>
      <w:tr w:rsidR="00E855B2" w:rsidRPr="0068338E" w:rsidTr="00791B41">
        <w:tc>
          <w:tcPr>
            <w:tcW w:w="664" w:type="dxa"/>
          </w:tcPr>
          <w:p w:rsidR="00E855B2" w:rsidRPr="0068338E" w:rsidRDefault="00E855B2" w:rsidP="00791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71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Классики русской литературы (Жуковский, Фонвизин, Островский, Пушкин, Лермонтов, Чехов)</w:t>
            </w:r>
          </w:p>
        </w:tc>
      </w:tr>
      <w:tr w:rsidR="00E855B2" w:rsidRPr="0068338E" w:rsidTr="00791B41">
        <w:tc>
          <w:tcPr>
            <w:tcW w:w="664" w:type="dxa"/>
          </w:tcPr>
          <w:p w:rsidR="00E855B2" w:rsidRPr="0068338E" w:rsidRDefault="00E855B2" w:rsidP="00791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71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r w:rsidRPr="0068338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8338E">
              <w:rPr>
                <w:rFonts w:ascii="Times New Roman" w:hAnsi="Times New Roman"/>
                <w:sz w:val="24"/>
                <w:szCs w:val="24"/>
              </w:rPr>
              <w:t>-</w:t>
            </w:r>
            <w:r w:rsidRPr="0068338E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68338E">
              <w:rPr>
                <w:rFonts w:ascii="Times New Roman" w:hAnsi="Times New Roman"/>
                <w:sz w:val="24"/>
                <w:szCs w:val="24"/>
              </w:rPr>
              <w:t xml:space="preserve"> класс: Литература </w:t>
            </w:r>
            <w:r w:rsidRPr="0068338E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68338E">
              <w:rPr>
                <w:rFonts w:ascii="Times New Roman" w:hAnsi="Times New Roman"/>
                <w:sz w:val="24"/>
                <w:szCs w:val="24"/>
              </w:rPr>
              <w:t xml:space="preserve"> века. Древнерусская литература.</w:t>
            </w:r>
          </w:p>
        </w:tc>
      </w:tr>
      <w:tr w:rsidR="00E855B2" w:rsidRPr="0068338E" w:rsidTr="00791B41">
        <w:tc>
          <w:tcPr>
            <w:tcW w:w="664" w:type="dxa"/>
          </w:tcPr>
          <w:p w:rsidR="00E855B2" w:rsidRPr="0068338E" w:rsidRDefault="00E855B2" w:rsidP="00791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471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 xml:space="preserve">Репетитор по литературе Кирилла и </w:t>
            </w:r>
            <w:proofErr w:type="spellStart"/>
            <w:r w:rsidRPr="0068338E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 w:rsidRPr="0068338E">
              <w:rPr>
                <w:rFonts w:ascii="Times New Roman" w:hAnsi="Times New Roman"/>
                <w:sz w:val="24"/>
                <w:szCs w:val="24"/>
              </w:rPr>
              <w:t>. 2006</w:t>
            </w:r>
          </w:p>
        </w:tc>
      </w:tr>
      <w:tr w:rsidR="00E855B2" w:rsidRPr="0068338E" w:rsidTr="00791B41">
        <w:tc>
          <w:tcPr>
            <w:tcW w:w="664" w:type="dxa"/>
          </w:tcPr>
          <w:p w:rsidR="00E855B2" w:rsidRPr="0068338E" w:rsidRDefault="00E855B2" w:rsidP="00791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471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 xml:space="preserve">Русская поэзия </w:t>
            </w:r>
            <w:r w:rsidRPr="0068338E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68338E">
              <w:rPr>
                <w:rFonts w:ascii="Times New Roman" w:hAnsi="Times New Roman"/>
                <w:sz w:val="24"/>
                <w:szCs w:val="24"/>
              </w:rPr>
              <w:t>-</w:t>
            </w:r>
            <w:r w:rsidRPr="0068338E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68338E">
              <w:rPr>
                <w:rFonts w:ascii="Times New Roman" w:hAnsi="Times New Roman"/>
                <w:sz w:val="24"/>
                <w:szCs w:val="24"/>
              </w:rPr>
              <w:t xml:space="preserve"> веков</w:t>
            </w:r>
          </w:p>
        </w:tc>
      </w:tr>
      <w:tr w:rsidR="00E855B2" w:rsidRPr="0068338E" w:rsidTr="00791B41">
        <w:tc>
          <w:tcPr>
            <w:tcW w:w="664" w:type="dxa"/>
          </w:tcPr>
          <w:p w:rsidR="00E855B2" w:rsidRPr="0068338E" w:rsidRDefault="00E855B2" w:rsidP="00791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471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 xml:space="preserve">Библиотека русской классики </w:t>
            </w:r>
            <w:proofErr w:type="gramStart"/>
            <w:r w:rsidRPr="0068338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Pr="0068338E">
              <w:rPr>
                <w:rFonts w:ascii="Times New Roman" w:hAnsi="Times New Roman"/>
                <w:sz w:val="24"/>
                <w:szCs w:val="24"/>
              </w:rPr>
              <w:t xml:space="preserve">ч.: </w:t>
            </w:r>
            <w:proofErr w:type="spellStart"/>
            <w:r w:rsidRPr="0068338E">
              <w:rPr>
                <w:rFonts w:ascii="Times New Roman" w:hAnsi="Times New Roman"/>
                <w:sz w:val="24"/>
                <w:szCs w:val="24"/>
              </w:rPr>
              <w:t>В.Иванов</w:t>
            </w:r>
            <w:proofErr w:type="spellEnd"/>
            <w:r w:rsidRPr="006833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338E">
              <w:rPr>
                <w:rFonts w:ascii="Times New Roman" w:hAnsi="Times New Roman"/>
                <w:sz w:val="24"/>
                <w:szCs w:val="24"/>
              </w:rPr>
              <w:t>И.Бунин</w:t>
            </w:r>
            <w:proofErr w:type="spellEnd"/>
            <w:r w:rsidRPr="006833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338E">
              <w:rPr>
                <w:rFonts w:ascii="Times New Roman" w:hAnsi="Times New Roman"/>
                <w:sz w:val="24"/>
                <w:szCs w:val="24"/>
              </w:rPr>
              <w:t>А.Блок</w:t>
            </w:r>
            <w:proofErr w:type="spellEnd"/>
            <w:r w:rsidRPr="006833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338E">
              <w:rPr>
                <w:rFonts w:ascii="Times New Roman" w:hAnsi="Times New Roman"/>
                <w:sz w:val="24"/>
                <w:szCs w:val="24"/>
              </w:rPr>
              <w:t>И.Бабель</w:t>
            </w:r>
            <w:proofErr w:type="spellEnd"/>
          </w:p>
        </w:tc>
      </w:tr>
      <w:tr w:rsidR="00E855B2" w:rsidRPr="0068338E" w:rsidTr="00791B41">
        <w:tc>
          <w:tcPr>
            <w:tcW w:w="664" w:type="dxa"/>
          </w:tcPr>
          <w:p w:rsidR="00E855B2" w:rsidRPr="0068338E" w:rsidRDefault="00E855B2" w:rsidP="00791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71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Биографии писателей (фильм 1): Фонвизин, Карамзин, Жуковский</w:t>
            </w:r>
          </w:p>
        </w:tc>
      </w:tr>
      <w:tr w:rsidR="00E855B2" w:rsidRPr="0068338E" w:rsidTr="00791B41">
        <w:tc>
          <w:tcPr>
            <w:tcW w:w="664" w:type="dxa"/>
          </w:tcPr>
          <w:p w:rsidR="00E855B2" w:rsidRPr="0068338E" w:rsidRDefault="00E855B2" w:rsidP="00791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471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Биографии писателей (фильм 2): Грибоедов, Лермонтов, Гоголь</w:t>
            </w:r>
          </w:p>
        </w:tc>
      </w:tr>
      <w:tr w:rsidR="00E855B2" w:rsidRPr="0068338E" w:rsidTr="00791B41">
        <w:tc>
          <w:tcPr>
            <w:tcW w:w="664" w:type="dxa"/>
          </w:tcPr>
          <w:p w:rsidR="00E855B2" w:rsidRPr="0068338E" w:rsidRDefault="00E855B2" w:rsidP="00791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71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38E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68338E">
              <w:rPr>
                <w:rFonts w:ascii="Times New Roman" w:hAnsi="Times New Roman"/>
                <w:sz w:val="24"/>
                <w:szCs w:val="24"/>
              </w:rPr>
              <w:t>. Жизнь и творчество.(2 фильма)</w:t>
            </w:r>
          </w:p>
        </w:tc>
      </w:tr>
      <w:tr w:rsidR="00E855B2" w:rsidRPr="0068338E" w:rsidTr="00791B41">
        <w:tc>
          <w:tcPr>
            <w:tcW w:w="664" w:type="dxa"/>
          </w:tcPr>
          <w:p w:rsidR="00E855B2" w:rsidRPr="0068338E" w:rsidRDefault="00E855B2" w:rsidP="00791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71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Живой Маяковский</w:t>
            </w:r>
          </w:p>
        </w:tc>
      </w:tr>
      <w:tr w:rsidR="00E855B2" w:rsidRPr="0068338E" w:rsidTr="00791B41">
        <w:tc>
          <w:tcPr>
            <w:tcW w:w="664" w:type="dxa"/>
          </w:tcPr>
          <w:p w:rsidR="00E855B2" w:rsidRPr="0068338E" w:rsidRDefault="00E855B2" w:rsidP="00791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471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 xml:space="preserve">Писатели Серебряного века: </w:t>
            </w:r>
            <w:proofErr w:type="spellStart"/>
            <w:r w:rsidRPr="0068338E">
              <w:rPr>
                <w:rFonts w:ascii="Times New Roman" w:hAnsi="Times New Roman"/>
                <w:sz w:val="24"/>
                <w:szCs w:val="24"/>
              </w:rPr>
              <w:t>З.Гиппиус</w:t>
            </w:r>
            <w:proofErr w:type="spellEnd"/>
            <w:r w:rsidRPr="006833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338E">
              <w:rPr>
                <w:rFonts w:ascii="Times New Roman" w:hAnsi="Times New Roman"/>
                <w:sz w:val="24"/>
                <w:szCs w:val="24"/>
              </w:rPr>
              <w:t>А.Белый</w:t>
            </w:r>
            <w:proofErr w:type="spellEnd"/>
            <w:r w:rsidRPr="006833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338E">
              <w:rPr>
                <w:rFonts w:ascii="Times New Roman" w:hAnsi="Times New Roman"/>
                <w:sz w:val="24"/>
                <w:szCs w:val="24"/>
              </w:rPr>
              <w:t>М.Волошин</w:t>
            </w:r>
            <w:proofErr w:type="spellEnd"/>
            <w:r w:rsidRPr="006833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338E">
              <w:rPr>
                <w:rFonts w:ascii="Times New Roman" w:hAnsi="Times New Roman"/>
                <w:sz w:val="24"/>
                <w:szCs w:val="24"/>
              </w:rPr>
              <w:t>А.Блок</w:t>
            </w:r>
            <w:proofErr w:type="spellEnd"/>
          </w:p>
        </w:tc>
      </w:tr>
      <w:tr w:rsidR="00E855B2" w:rsidRPr="0068338E" w:rsidTr="00791B41">
        <w:tc>
          <w:tcPr>
            <w:tcW w:w="664" w:type="dxa"/>
          </w:tcPr>
          <w:p w:rsidR="00E855B2" w:rsidRPr="0068338E" w:rsidRDefault="00E855B2" w:rsidP="00791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1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Сергей Есенин</w:t>
            </w:r>
          </w:p>
        </w:tc>
      </w:tr>
    </w:tbl>
    <w:p w:rsidR="00E855B2" w:rsidRPr="0068338E" w:rsidRDefault="00E855B2" w:rsidP="00E855B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E855B2" w:rsidRPr="0068338E" w:rsidRDefault="00E855B2" w:rsidP="00E855B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68338E">
        <w:rPr>
          <w:rFonts w:ascii="Times New Roman" w:hAnsi="Times New Roman"/>
          <w:b/>
          <w:sz w:val="24"/>
          <w:szCs w:val="24"/>
        </w:rPr>
        <w:t xml:space="preserve">Аудиокниги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8578"/>
      </w:tblGrid>
      <w:tr w:rsidR="00E855B2" w:rsidRPr="0068338E" w:rsidTr="00791B41">
        <w:tc>
          <w:tcPr>
            <w:tcW w:w="636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578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38E">
              <w:rPr>
                <w:rFonts w:ascii="Times New Roman" w:hAnsi="Times New Roman"/>
                <w:sz w:val="24"/>
                <w:szCs w:val="24"/>
              </w:rPr>
              <w:t>В.Астафьев</w:t>
            </w:r>
            <w:proofErr w:type="spellEnd"/>
            <w:r w:rsidRPr="0068338E">
              <w:rPr>
                <w:rFonts w:ascii="Times New Roman" w:hAnsi="Times New Roman"/>
                <w:sz w:val="24"/>
                <w:szCs w:val="24"/>
              </w:rPr>
              <w:t>. «Царь-рыба»</w:t>
            </w:r>
          </w:p>
        </w:tc>
      </w:tr>
      <w:tr w:rsidR="00E855B2" w:rsidRPr="0068338E" w:rsidTr="00791B41">
        <w:tc>
          <w:tcPr>
            <w:tcW w:w="636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8578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38E">
              <w:rPr>
                <w:rFonts w:ascii="Times New Roman" w:hAnsi="Times New Roman"/>
                <w:sz w:val="24"/>
                <w:szCs w:val="24"/>
              </w:rPr>
              <w:t>Б.Васильев</w:t>
            </w:r>
            <w:proofErr w:type="spellEnd"/>
            <w:r w:rsidRPr="0068338E">
              <w:rPr>
                <w:rFonts w:ascii="Times New Roman" w:hAnsi="Times New Roman"/>
                <w:sz w:val="24"/>
                <w:szCs w:val="24"/>
              </w:rPr>
              <w:t>. «А зори здесь тихие…»</w:t>
            </w:r>
          </w:p>
        </w:tc>
      </w:tr>
      <w:tr w:rsidR="00E855B2" w:rsidRPr="0068338E" w:rsidTr="00791B41">
        <w:tc>
          <w:tcPr>
            <w:tcW w:w="636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578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38E">
              <w:rPr>
                <w:rFonts w:ascii="Times New Roman" w:hAnsi="Times New Roman"/>
                <w:sz w:val="24"/>
                <w:szCs w:val="24"/>
              </w:rPr>
              <w:t>Б.Васильев</w:t>
            </w:r>
            <w:proofErr w:type="spellEnd"/>
            <w:r w:rsidRPr="0068338E">
              <w:rPr>
                <w:rFonts w:ascii="Times New Roman" w:hAnsi="Times New Roman"/>
                <w:sz w:val="24"/>
                <w:szCs w:val="24"/>
              </w:rPr>
              <w:t>. «Завтра была война…»</w:t>
            </w:r>
          </w:p>
        </w:tc>
      </w:tr>
      <w:tr w:rsidR="00E855B2" w:rsidRPr="0068338E" w:rsidTr="00791B41">
        <w:tc>
          <w:tcPr>
            <w:tcW w:w="636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8578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38E">
              <w:rPr>
                <w:rFonts w:ascii="Times New Roman" w:hAnsi="Times New Roman"/>
                <w:sz w:val="24"/>
                <w:szCs w:val="24"/>
              </w:rPr>
              <w:t>Н.Гоголь</w:t>
            </w:r>
            <w:proofErr w:type="spellEnd"/>
            <w:r w:rsidRPr="0068338E">
              <w:rPr>
                <w:rFonts w:ascii="Times New Roman" w:hAnsi="Times New Roman"/>
                <w:sz w:val="24"/>
                <w:szCs w:val="24"/>
              </w:rPr>
              <w:t>. «Мёртвые души»</w:t>
            </w:r>
          </w:p>
        </w:tc>
      </w:tr>
      <w:tr w:rsidR="00E855B2" w:rsidRPr="0068338E" w:rsidTr="00791B41">
        <w:tc>
          <w:tcPr>
            <w:tcW w:w="636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78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38E">
              <w:rPr>
                <w:rFonts w:ascii="Times New Roman" w:hAnsi="Times New Roman"/>
                <w:sz w:val="24"/>
                <w:szCs w:val="24"/>
              </w:rPr>
              <w:t>А.Грибоедов</w:t>
            </w:r>
            <w:proofErr w:type="spellEnd"/>
            <w:r w:rsidRPr="0068338E">
              <w:rPr>
                <w:rFonts w:ascii="Times New Roman" w:hAnsi="Times New Roman"/>
                <w:sz w:val="24"/>
                <w:szCs w:val="24"/>
              </w:rPr>
              <w:t>. «Горе от ума»</w:t>
            </w:r>
          </w:p>
        </w:tc>
      </w:tr>
      <w:tr w:rsidR="00E855B2" w:rsidRPr="0068338E" w:rsidTr="00791B41">
        <w:tc>
          <w:tcPr>
            <w:tcW w:w="636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8578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38E">
              <w:rPr>
                <w:rFonts w:ascii="Times New Roman" w:hAnsi="Times New Roman"/>
                <w:sz w:val="24"/>
                <w:szCs w:val="24"/>
              </w:rPr>
              <w:t>Ф.Достоевский</w:t>
            </w:r>
            <w:proofErr w:type="spellEnd"/>
            <w:r w:rsidRPr="0068338E">
              <w:rPr>
                <w:rFonts w:ascii="Times New Roman" w:hAnsi="Times New Roman"/>
                <w:sz w:val="24"/>
                <w:szCs w:val="24"/>
              </w:rPr>
              <w:t>. «Преступление и наказание»</w:t>
            </w:r>
          </w:p>
        </w:tc>
      </w:tr>
      <w:tr w:rsidR="00E855B2" w:rsidRPr="0068338E" w:rsidTr="00791B41">
        <w:tc>
          <w:tcPr>
            <w:tcW w:w="636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78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38E">
              <w:rPr>
                <w:rFonts w:ascii="Times New Roman" w:hAnsi="Times New Roman"/>
                <w:sz w:val="24"/>
                <w:szCs w:val="24"/>
              </w:rPr>
              <w:t>А.Пушкин</w:t>
            </w:r>
            <w:proofErr w:type="spellEnd"/>
            <w:r w:rsidRPr="0068338E">
              <w:rPr>
                <w:rFonts w:ascii="Times New Roman" w:hAnsi="Times New Roman"/>
                <w:sz w:val="24"/>
                <w:szCs w:val="24"/>
              </w:rPr>
              <w:t>. «Евгений Онегин»</w:t>
            </w:r>
          </w:p>
        </w:tc>
      </w:tr>
      <w:tr w:rsidR="00E855B2" w:rsidRPr="0068338E" w:rsidTr="00791B41">
        <w:tc>
          <w:tcPr>
            <w:tcW w:w="636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578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38E">
              <w:rPr>
                <w:rFonts w:ascii="Times New Roman" w:hAnsi="Times New Roman"/>
                <w:sz w:val="24"/>
                <w:szCs w:val="24"/>
              </w:rPr>
              <w:t>А.Приставкин</w:t>
            </w:r>
            <w:proofErr w:type="spellEnd"/>
            <w:r w:rsidRPr="0068338E">
              <w:rPr>
                <w:rFonts w:ascii="Times New Roman" w:hAnsi="Times New Roman"/>
                <w:sz w:val="24"/>
                <w:szCs w:val="24"/>
              </w:rPr>
              <w:t>. «Ночевала тучка золотая…»</w:t>
            </w:r>
          </w:p>
        </w:tc>
      </w:tr>
      <w:tr w:rsidR="00E855B2" w:rsidRPr="0068338E" w:rsidTr="00791B41">
        <w:tc>
          <w:tcPr>
            <w:tcW w:w="636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8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55B2" w:rsidRPr="0068338E" w:rsidRDefault="00E855B2" w:rsidP="00E855B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8646"/>
      </w:tblGrid>
      <w:tr w:rsidR="00E855B2" w:rsidRPr="0068338E" w:rsidTr="00791B41">
        <w:tc>
          <w:tcPr>
            <w:tcW w:w="568" w:type="dxa"/>
          </w:tcPr>
          <w:p w:rsidR="00E855B2" w:rsidRPr="0068338E" w:rsidRDefault="00E855B2" w:rsidP="00791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Уроки литературы . 6-10 классы С</w:t>
            </w:r>
            <w:proofErr w:type="gramStart"/>
            <w:r w:rsidRPr="0068338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</w:p>
        </w:tc>
      </w:tr>
      <w:tr w:rsidR="00E855B2" w:rsidRPr="0068338E" w:rsidTr="00791B41">
        <w:tc>
          <w:tcPr>
            <w:tcW w:w="568" w:type="dxa"/>
          </w:tcPr>
          <w:p w:rsidR="00E855B2" w:rsidRPr="0068338E" w:rsidRDefault="00E855B2" w:rsidP="00791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338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46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 xml:space="preserve">Уроки русского языка. 5-6 классы </w:t>
            </w:r>
          </w:p>
        </w:tc>
      </w:tr>
      <w:tr w:rsidR="00E855B2" w:rsidRPr="0068338E" w:rsidTr="00791B41">
        <w:tc>
          <w:tcPr>
            <w:tcW w:w="568" w:type="dxa"/>
          </w:tcPr>
          <w:p w:rsidR="00E855B2" w:rsidRPr="0068338E" w:rsidRDefault="00E855B2" w:rsidP="00791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338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46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Уроки русского языка. 7-8 классы</w:t>
            </w:r>
          </w:p>
        </w:tc>
      </w:tr>
      <w:tr w:rsidR="00E855B2" w:rsidRPr="0068338E" w:rsidTr="00791B41">
        <w:tc>
          <w:tcPr>
            <w:tcW w:w="568" w:type="dxa"/>
          </w:tcPr>
          <w:p w:rsidR="00E855B2" w:rsidRPr="0068338E" w:rsidRDefault="00E855B2" w:rsidP="00791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338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646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Современный словарь по русскому языку</w:t>
            </w:r>
          </w:p>
        </w:tc>
      </w:tr>
      <w:tr w:rsidR="00E855B2" w:rsidRPr="0068338E" w:rsidTr="00791B41">
        <w:tc>
          <w:tcPr>
            <w:tcW w:w="568" w:type="dxa"/>
          </w:tcPr>
          <w:p w:rsidR="00E855B2" w:rsidRPr="0068338E" w:rsidRDefault="00E855B2" w:rsidP="00791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338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46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38E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68338E">
              <w:rPr>
                <w:rFonts w:ascii="Times New Roman" w:hAnsi="Times New Roman"/>
                <w:sz w:val="24"/>
                <w:szCs w:val="24"/>
              </w:rPr>
              <w:t xml:space="preserve"> в зеркале двух столетий. Мультимедиа энциклопедия</w:t>
            </w:r>
          </w:p>
        </w:tc>
      </w:tr>
      <w:tr w:rsidR="00E855B2" w:rsidRPr="0068338E" w:rsidTr="00791B41">
        <w:tc>
          <w:tcPr>
            <w:tcW w:w="568" w:type="dxa"/>
          </w:tcPr>
          <w:p w:rsidR="00E855B2" w:rsidRPr="0068338E" w:rsidRDefault="00E855B2" w:rsidP="00791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Фонохрестоматия к учебнику «Литература. 6 класс»</w:t>
            </w:r>
          </w:p>
        </w:tc>
      </w:tr>
      <w:tr w:rsidR="00E855B2" w:rsidRPr="0068338E" w:rsidTr="00791B41">
        <w:tc>
          <w:tcPr>
            <w:tcW w:w="568" w:type="dxa"/>
          </w:tcPr>
          <w:p w:rsidR="00E855B2" w:rsidRPr="0068338E" w:rsidRDefault="00E855B2" w:rsidP="00791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 xml:space="preserve">Репетитор по русскому языку Кирилла и </w:t>
            </w:r>
            <w:proofErr w:type="spellStart"/>
            <w:r w:rsidRPr="0068338E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 w:rsidRPr="0068338E">
              <w:rPr>
                <w:rFonts w:ascii="Times New Roman" w:hAnsi="Times New Roman"/>
                <w:sz w:val="24"/>
                <w:szCs w:val="24"/>
              </w:rPr>
              <w:t>. 2009</w:t>
            </w:r>
          </w:p>
        </w:tc>
      </w:tr>
      <w:tr w:rsidR="00E855B2" w:rsidRPr="0068338E" w:rsidTr="00791B41">
        <w:tc>
          <w:tcPr>
            <w:tcW w:w="568" w:type="dxa"/>
          </w:tcPr>
          <w:p w:rsidR="00E855B2" w:rsidRPr="0068338E" w:rsidRDefault="00E855B2" w:rsidP="00791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6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Библиотека отечественной литературы</w:t>
            </w:r>
          </w:p>
        </w:tc>
      </w:tr>
      <w:tr w:rsidR="00E855B2" w:rsidRPr="0068338E" w:rsidTr="00791B41">
        <w:tc>
          <w:tcPr>
            <w:tcW w:w="568" w:type="dxa"/>
          </w:tcPr>
          <w:p w:rsidR="00E855B2" w:rsidRPr="0068338E" w:rsidRDefault="00E855B2" w:rsidP="00791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6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 xml:space="preserve">Русские Святые. Энциклопедия </w:t>
            </w:r>
          </w:p>
        </w:tc>
      </w:tr>
      <w:tr w:rsidR="00E855B2" w:rsidRPr="0068338E" w:rsidTr="00791B41">
        <w:tc>
          <w:tcPr>
            <w:tcW w:w="568" w:type="dxa"/>
          </w:tcPr>
          <w:p w:rsidR="00E855B2" w:rsidRPr="0068338E" w:rsidRDefault="00E855B2" w:rsidP="00791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46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Фонохрестоматия к учебнику «Литература. 7 класс»</w:t>
            </w:r>
          </w:p>
        </w:tc>
      </w:tr>
      <w:tr w:rsidR="00E855B2" w:rsidRPr="0068338E" w:rsidTr="00791B41">
        <w:tc>
          <w:tcPr>
            <w:tcW w:w="568" w:type="dxa"/>
          </w:tcPr>
          <w:p w:rsidR="00E855B2" w:rsidRPr="0068338E" w:rsidRDefault="00E855B2" w:rsidP="00791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46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Поэты Серебряного века читают свои стихи</w:t>
            </w:r>
          </w:p>
        </w:tc>
      </w:tr>
      <w:tr w:rsidR="00E855B2" w:rsidRPr="0068338E" w:rsidTr="00791B41">
        <w:tc>
          <w:tcPr>
            <w:tcW w:w="568" w:type="dxa"/>
          </w:tcPr>
          <w:p w:rsidR="00E855B2" w:rsidRPr="0068338E" w:rsidRDefault="00E855B2" w:rsidP="00791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5B2" w:rsidRPr="0068338E" w:rsidTr="00791B41">
        <w:tc>
          <w:tcPr>
            <w:tcW w:w="568" w:type="dxa"/>
          </w:tcPr>
          <w:p w:rsidR="00E855B2" w:rsidRPr="0068338E" w:rsidRDefault="00E855B2" w:rsidP="00791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b/>
                <w:sz w:val="24"/>
                <w:szCs w:val="24"/>
              </w:rPr>
              <w:t>Художественные фильмы</w:t>
            </w:r>
          </w:p>
        </w:tc>
      </w:tr>
      <w:tr w:rsidR="00E855B2" w:rsidRPr="0068338E" w:rsidTr="00791B41">
        <w:tc>
          <w:tcPr>
            <w:tcW w:w="568" w:type="dxa"/>
          </w:tcPr>
          <w:p w:rsidR="00E855B2" w:rsidRPr="0068338E" w:rsidRDefault="00E855B2" w:rsidP="00791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Тарас Бульба</w:t>
            </w:r>
          </w:p>
        </w:tc>
      </w:tr>
      <w:tr w:rsidR="00E855B2" w:rsidRPr="0068338E" w:rsidTr="00791B41">
        <w:tc>
          <w:tcPr>
            <w:tcW w:w="568" w:type="dxa"/>
          </w:tcPr>
          <w:p w:rsidR="00E855B2" w:rsidRPr="0068338E" w:rsidRDefault="00E855B2" w:rsidP="00791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 xml:space="preserve">Снегурочка </w:t>
            </w:r>
          </w:p>
        </w:tc>
      </w:tr>
      <w:tr w:rsidR="00E855B2" w:rsidRPr="0068338E" w:rsidTr="00791B41">
        <w:tc>
          <w:tcPr>
            <w:tcW w:w="568" w:type="dxa"/>
          </w:tcPr>
          <w:p w:rsidR="00E855B2" w:rsidRPr="0068338E" w:rsidRDefault="00E855B2" w:rsidP="00791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Судьба человека</w:t>
            </w:r>
          </w:p>
        </w:tc>
      </w:tr>
      <w:tr w:rsidR="00E855B2" w:rsidRPr="0068338E" w:rsidTr="00791B41">
        <w:tc>
          <w:tcPr>
            <w:tcW w:w="568" w:type="dxa"/>
          </w:tcPr>
          <w:p w:rsidR="00E855B2" w:rsidRPr="0068338E" w:rsidRDefault="00E855B2" w:rsidP="00791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Война и мир</w:t>
            </w:r>
          </w:p>
        </w:tc>
      </w:tr>
      <w:tr w:rsidR="00E855B2" w:rsidRPr="0068338E" w:rsidTr="00791B41">
        <w:tc>
          <w:tcPr>
            <w:tcW w:w="568" w:type="dxa"/>
          </w:tcPr>
          <w:p w:rsidR="00E855B2" w:rsidRPr="0068338E" w:rsidRDefault="00E855B2" w:rsidP="00791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Мертвые души</w:t>
            </w:r>
          </w:p>
        </w:tc>
      </w:tr>
      <w:tr w:rsidR="00E855B2" w:rsidRPr="0068338E" w:rsidTr="00791B41">
        <w:tc>
          <w:tcPr>
            <w:tcW w:w="568" w:type="dxa"/>
          </w:tcPr>
          <w:p w:rsidR="00E855B2" w:rsidRPr="0068338E" w:rsidRDefault="00E855B2" w:rsidP="00791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Преступление и наказание</w:t>
            </w:r>
          </w:p>
        </w:tc>
      </w:tr>
      <w:tr w:rsidR="00E855B2" w:rsidRPr="0068338E" w:rsidTr="00791B41">
        <w:tc>
          <w:tcPr>
            <w:tcW w:w="568" w:type="dxa"/>
          </w:tcPr>
          <w:p w:rsidR="00E855B2" w:rsidRPr="0068338E" w:rsidRDefault="00E855B2" w:rsidP="00791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Мультфильм «Маленький принц»</w:t>
            </w:r>
          </w:p>
        </w:tc>
      </w:tr>
      <w:tr w:rsidR="00E855B2" w:rsidRPr="0068338E" w:rsidTr="00791B41">
        <w:tc>
          <w:tcPr>
            <w:tcW w:w="568" w:type="dxa"/>
          </w:tcPr>
          <w:p w:rsidR="00E855B2" w:rsidRPr="0068338E" w:rsidRDefault="00E855B2" w:rsidP="00791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6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Капитанская дочка</w:t>
            </w:r>
          </w:p>
        </w:tc>
      </w:tr>
      <w:tr w:rsidR="00E855B2" w:rsidRPr="0068338E" w:rsidTr="00791B41">
        <w:tc>
          <w:tcPr>
            <w:tcW w:w="568" w:type="dxa"/>
          </w:tcPr>
          <w:p w:rsidR="00E855B2" w:rsidRPr="0068338E" w:rsidRDefault="00E855B2" w:rsidP="00791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6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338E">
              <w:rPr>
                <w:rFonts w:ascii="Times New Roman" w:hAnsi="Times New Roman"/>
                <w:sz w:val="24"/>
                <w:szCs w:val="24"/>
              </w:rPr>
              <w:t>Белый</w:t>
            </w:r>
            <w:proofErr w:type="gramEnd"/>
            <w:r w:rsidRPr="0068338E">
              <w:rPr>
                <w:rFonts w:ascii="Times New Roman" w:hAnsi="Times New Roman"/>
                <w:sz w:val="24"/>
                <w:szCs w:val="24"/>
              </w:rPr>
              <w:t xml:space="preserve"> Бим Чёрное Ухо</w:t>
            </w:r>
          </w:p>
        </w:tc>
      </w:tr>
      <w:tr w:rsidR="00E855B2" w:rsidRPr="0068338E" w:rsidTr="00791B41">
        <w:tc>
          <w:tcPr>
            <w:tcW w:w="568" w:type="dxa"/>
          </w:tcPr>
          <w:p w:rsidR="00E855B2" w:rsidRPr="0068338E" w:rsidRDefault="00E855B2" w:rsidP="00791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46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Вечера на хуторе близ Диканьки</w:t>
            </w:r>
          </w:p>
        </w:tc>
      </w:tr>
      <w:tr w:rsidR="00E855B2" w:rsidRPr="0068338E" w:rsidTr="00791B41">
        <w:tc>
          <w:tcPr>
            <w:tcW w:w="568" w:type="dxa"/>
          </w:tcPr>
          <w:p w:rsidR="00E855B2" w:rsidRPr="0068338E" w:rsidRDefault="00E855B2" w:rsidP="00791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46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38E">
              <w:rPr>
                <w:rFonts w:ascii="Times New Roman" w:hAnsi="Times New Roman"/>
                <w:sz w:val="24"/>
                <w:szCs w:val="24"/>
              </w:rPr>
              <w:t>Дерсу</w:t>
            </w:r>
            <w:proofErr w:type="spellEnd"/>
            <w:r w:rsidRPr="00683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338E">
              <w:rPr>
                <w:rFonts w:ascii="Times New Roman" w:hAnsi="Times New Roman"/>
                <w:sz w:val="24"/>
                <w:szCs w:val="24"/>
              </w:rPr>
              <w:t>Узала</w:t>
            </w:r>
            <w:proofErr w:type="spellEnd"/>
          </w:p>
        </w:tc>
      </w:tr>
      <w:tr w:rsidR="00E855B2" w:rsidRPr="0068338E" w:rsidTr="00791B41">
        <w:tc>
          <w:tcPr>
            <w:tcW w:w="568" w:type="dxa"/>
          </w:tcPr>
          <w:p w:rsidR="00E855B2" w:rsidRPr="0068338E" w:rsidRDefault="00E855B2" w:rsidP="00791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46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Гранатовый браслет</w:t>
            </w:r>
          </w:p>
        </w:tc>
      </w:tr>
      <w:tr w:rsidR="00E855B2" w:rsidRPr="0068338E" w:rsidTr="00791B41">
        <w:tc>
          <w:tcPr>
            <w:tcW w:w="568" w:type="dxa"/>
          </w:tcPr>
          <w:p w:rsidR="00E855B2" w:rsidRPr="0068338E" w:rsidRDefault="00E855B2" w:rsidP="00791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46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 xml:space="preserve">Конверт </w:t>
            </w:r>
          </w:p>
        </w:tc>
      </w:tr>
      <w:tr w:rsidR="00E855B2" w:rsidRPr="0068338E" w:rsidTr="00791B41">
        <w:tc>
          <w:tcPr>
            <w:tcW w:w="568" w:type="dxa"/>
          </w:tcPr>
          <w:p w:rsidR="00E855B2" w:rsidRPr="0068338E" w:rsidRDefault="00E855B2" w:rsidP="00791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46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Верный Руслан</w:t>
            </w:r>
          </w:p>
        </w:tc>
      </w:tr>
      <w:tr w:rsidR="00E855B2" w:rsidRPr="0068338E" w:rsidTr="00791B41">
        <w:tc>
          <w:tcPr>
            <w:tcW w:w="568" w:type="dxa"/>
          </w:tcPr>
          <w:p w:rsidR="00E855B2" w:rsidRPr="0068338E" w:rsidRDefault="00E855B2" w:rsidP="00791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46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Мастер и Маргарита (спектакль)</w:t>
            </w:r>
          </w:p>
        </w:tc>
      </w:tr>
      <w:tr w:rsidR="00E855B2" w:rsidRPr="0068338E" w:rsidTr="00791B41">
        <w:tc>
          <w:tcPr>
            <w:tcW w:w="568" w:type="dxa"/>
          </w:tcPr>
          <w:p w:rsidR="00E855B2" w:rsidRPr="0068338E" w:rsidRDefault="00E855B2" w:rsidP="00791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38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46" w:type="dxa"/>
          </w:tcPr>
          <w:p w:rsidR="00E855B2" w:rsidRPr="0068338E" w:rsidRDefault="00E855B2" w:rsidP="00791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Алые паруса </w:t>
            </w:r>
          </w:p>
        </w:tc>
      </w:tr>
    </w:tbl>
    <w:p w:rsidR="00E855B2" w:rsidRPr="0068338E" w:rsidRDefault="00E855B2" w:rsidP="00E855B2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7C58EC" w:rsidRDefault="007C58EC"/>
    <w:sectPr w:rsidR="007C58EC" w:rsidSect="0068338E">
      <w:pgSz w:w="11906" w:h="16838"/>
      <w:pgMar w:top="42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53A8"/>
    <w:multiLevelType w:val="hybridMultilevel"/>
    <w:tmpl w:val="61AEB1B6"/>
    <w:lvl w:ilvl="0" w:tplc="FF142E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92932"/>
    <w:multiLevelType w:val="hybridMultilevel"/>
    <w:tmpl w:val="B134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94A10"/>
    <w:multiLevelType w:val="hybridMultilevel"/>
    <w:tmpl w:val="1E10D4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1E0D5D"/>
    <w:multiLevelType w:val="hybridMultilevel"/>
    <w:tmpl w:val="634AA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B2"/>
    <w:rsid w:val="00370D2C"/>
    <w:rsid w:val="007C58EC"/>
    <w:rsid w:val="00E8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B2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B2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2017-09-08T06:33:00Z</dcterms:created>
  <dcterms:modified xsi:type="dcterms:W3CDTF">2017-09-08T06:34:00Z</dcterms:modified>
</cp:coreProperties>
</file>