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3" w:rsidRPr="00015063" w:rsidRDefault="00015063" w:rsidP="00015063">
      <w:pPr>
        <w:pStyle w:val="1"/>
        <w:shd w:val="clear" w:color="auto" w:fill="FFFFFF"/>
        <w:spacing w:before="30" w:after="45" w:line="375" w:lineRule="atLeast"/>
        <w:jc w:val="center"/>
        <w:textAlignment w:val="top"/>
        <w:rPr>
          <w:rFonts w:ascii="Times New Roman" w:hAnsi="Times New Roman" w:cs="Times New Roman"/>
          <w:color w:val="222222"/>
          <w:sz w:val="32"/>
          <w:szCs w:val="32"/>
        </w:rPr>
      </w:pPr>
      <w:r w:rsidRPr="00015063">
        <w:rPr>
          <w:rFonts w:ascii="Times New Roman" w:hAnsi="Times New Roman" w:cs="Times New Roman"/>
          <w:color w:val="222222"/>
          <w:sz w:val="32"/>
          <w:szCs w:val="32"/>
        </w:rPr>
        <w:t>памятка как вести себя при задымлении помещения</w:t>
      </w:r>
    </w:p>
    <w:p w:rsidR="00015063" w:rsidRPr="00475238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144780</wp:posOffset>
            </wp:positionV>
            <wp:extent cx="2294890" cy="1718310"/>
            <wp:effectExtent l="19050" t="0" r="0" b="0"/>
            <wp:wrapSquare wrapText="bothSides"/>
            <wp:docPr id="2" name="Рисунок 2" descr="Облздрав опубликовал памятку, как вести себя при задымлении помещения - Новый мир">
              <a:hlinkClick xmlns:a="http://schemas.openxmlformats.org/drawingml/2006/main" r:id="rId4" tgtFrame="&quot;_blank&quot;" tooltip="&quot;Смотреть оригинал фото на сайте: nm45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здрав опубликовал памятку, как вести себя при задымлении помещения - Новый мир">
                      <a:hlinkClick r:id="rId4" tgtFrame="&quot;_blank&quot;" tooltip="&quot;Смотреть оригинал фото на сайте: nm45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tooltip="Смотреть оригинал фото на сайте: nm45.ru" w:history="1"/>
    </w:p>
    <w:p w:rsidR="00015063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5238">
        <w:rPr>
          <w:rFonts w:ascii="Times New Roman" w:hAnsi="Times New Roman" w:cs="Times New Roman"/>
          <w:color w:val="888888"/>
          <w:sz w:val="28"/>
          <w:szCs w:val="28"/>
        </w:rPr>
        <w:t>Фото: </w:t>
      </w:r>
      <w:hyperlink r:id="rId7" w:tgtFrame="blank" w:tooltip="Фото с сайта nm45.ru" w:history="1">
        <w:r w:rsidRPr="00475238">
          <w:rPr>
            <w:rStyle w:val="a4"/>
            <w:rFonts w:ascii="Times New Roman" w:hAnsi="Times New Roman" w:cs="Times New Roman"/>
            <w:color w:val="888888"/>
            <w:sz w:val="28"/>
            <w:szCs w:val="28"/>
          </w:rPr>
          <w:t>nm45.ru</w:t>
        </w:r>
      </w:hyperlink>
    </w:p>
    <w:p w:rsidR="00015063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063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5063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color w:val="888888"/>
          <w:sz w:val="28"/>
          <w:szCs w:val="28"/>
        </w:rPr>
      </w:pPr>
    </w:p>
    <w:p w:rsidR="00015063" w:rsidRPr="00475238" w:rsidRDefault="00015063" w:rsidP="00015063">
      <w:pPr>
        <w:shd w:val="clear" w:color="auto" w:fill="FFFFFF"/>
        <w:spacing w:line="300" w:lineRule="atLeast"/>
        <w:jc w:val="both"/>
        <w:textAlignment w:val="top"/>
        <w:rPr>
          <w:rFonts w:ascii="Times New Roman" w:hAnsi="Times New Roman" w:cs="Times New Roman"/>
          <w:color w:val="888888"/>
          <w:sz w:val="28"/>
          <w:szCs w:val="28"/>
        </w:rPr>
      </w:pP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Методичка рекомендует не испытывать свой организм на прочность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При лесных пожарах, массовых палах травы образуется большое количество дыма, который легко переносится на большие расстояния, захватывая населенные пункты. Высокая концентрация угарного газа и взвесь химически активных продуктов горения вызывает обострение хронических заболеваний. Особенно в таких условиях страдают дети, беременные женщины, пожилые люди.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Здоровый взрослый человек может и не заметить сильного воздействия дыма, тем не менее, не стоит испытывать свой организм на прочность.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1. По мере возможности используйте в быту и на рабочих местах системы кондиционирования и очистки воздуха, но не забывайте периодически проветривать помещение.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2. Поддерживайте чистоту воздуха в помещении: вовремя меняйте фильтры в кондиционере, не зажигайте свечи, не используйте освежители воздуха.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3. Чаще проводите влажную уборку дома и на рабочих местах.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4. Занавесьте места поступления воздуха с улицы влажной тканью.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5. Не открывайте окна, особенно ночью и ранним утром.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6. Гуляйте только тогда, когда нет запаха гари.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7. По возможности будьте ближе к воде, где воздух чистый и увлажненный.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8. Находясь в автомобиле, закройте окна и установите кондиционер в режим рециркуляции воздуха.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9. При возвращении домой сразу примите душ, промойте нос и прополощите горло.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10. Ограничьте физические нагрузки.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>11. Откажитесь от контактных линз в пользу обычных очков.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 xml:space="preserve">12. Максимально ограничьте курение, избегайте употребления спиртных и </w:t>
      </w:r>
      <w:proofErr w:type="spellStart"/>
      <w:r w:rsidRPr="00475238">
        <w:rPr>
          <w:color w:val="222222"/>
          <w:sz w:val="28"/>
          <w:szCs w:val="28"/>
        </w:rPr>
        <w:t>кофеиносодержащих</w:t>
      </w:r>
      <w:proofErr w:type="spellEnd"/>
      <w:r w:rsidRPr="00475238">
        <w:rPr>
          <w:color w:val="222222"/>
          <w:sz w:val="28"/>
          <w:szCs w:val="28"/>
        </w:rPr>
        <w:t xml:space="preserve"> напитков и кофе.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r w:rsidRPr="00475238">
        <w:rPr>
          <w:color w:val="222222"/>
          <w:sz w:val="28"/>
          <w:szCs w:val="28"/>
        </w:rPr>
        <w:t xml:space="preserve">13. Пейте </w:t>
      </w:r>
      <w:proofErr w:type="gramStart"/>
      <w:r w:rsidRPr="00475238">
        <w:rPr>
          <w:color w:val="222222"/>
          <w:sz w:val="28"/>
          <w:szCs w:val="28"/>
        </w:rPr>
        <w:t>побольше</w:t>
      </w:r>
      <w:proofErr w:type="gramEnd"/>
      <w:r w:rsidRPr="00475238">
        <w:rPr>
          <w:color w:val="222222"/>
          <w:sz w:val="28"/>
          <w:szCs w:val="28"/>
        </w:rPr>
        <w:t xml:space="preserve"> воды.</w:t>
      </w:r>
    </w:p>
    <w:p w:rsidR="00015063" w:rsidRPr="00475238" w:rsidRDefault="00015063" w:rsidP="0001506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color w:val="222222"/>
          <w:sz w:val="28"/>
          <w:szCs w:val="28"/>
        </w:rPr>
      </w:pPr>
      <w:proofErr w:type="gramStart"/>
      <w:r w:rsidRPr="00475238">
        <w:rPr>
          <w:color w:val="222222"/>
          <w:sz w:val="28"/>
          <w:szCs w:val="28"/>
        </w:rPr>
        <w:t>Если, не смотря на принятые меры, у Вас ухудшилось самочувствие, появились  головокружение, удушье, кашель, насморк, тошнота, высокая температура – обратитесь за медицинской помощью.</w:t>
      </w:r>
      <w:proofErr w:type="gramEnd"/>
    </w:p>
    <w:p w:rsidR="00015063" w:rsidRPr="00475238" w:rsidRDefault="00015063" w:rsidP="00015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5063"/>
    <w:rsid w:val="00015063"/>
    <w:rsid w:val="005E0A02"/>
    <w:rsid w:val="00B0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63"/>
  </w:style>
  <w:style w:type="paragraph" w:styleId="1">
    <w:name w:val="heading 1"/>
    <w:basedOn w:val="a"/>
    <w:next w:val="a"/>
    <w:link w:val="10"/>
    <w:uiPriority w:val="9"/>
    <w:qFormat/>
    <w:rsid w:val="0001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1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m45.ru/news/obshchestvo/oblzdrav-opublikoval-pamyatku-kak-vesti-sebya-pri-zadymlenii-pomeshch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45.ru/sites/default/files/articles/9261/galery/img-20190503-wa000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m45.ru/sites/default/files/articles/9261/galery/img-20190503-wa00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2019-05-08T12:12:00Z</dcterms:created>
  <dcterms:modified xsi:type="dcterms:W3CDTF">2019-05-08T12:13:00Z</dcterms:modified>
</cp:coreProperties>
</file>