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3653E" w:rsidRPr="0023653E" w:rsidTr="0023653E">
        <w:tc>
          <w:tcPr>
            <w:tcW w:w="110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79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23653E" w:rsidRPr="0023653E" w:rsidTr="002A3F33">
        <w:tc>
          <w:tcPr>
            <w:tcW w:w="9571" w:type="dxa"/>
            <w:gridSpan w:val="3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279" w:type="dxa"/>
          </w:tcPr>
          <w:p w:rsidR="0023653E" w:rsidRDefault="0023653E" w:rsidP="00236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53E">
              <w:rPr>
                <w:rFonts w:ascii="Times New Roman" w:hAnsi="Times New Roman" w:cs="Times New Roman"/>
                <w:i/>
                <w:sz w:val="28"/>
                <w:szCs w:val="28"/>
              </w:rPr>
              <w:t>Его благословил сам Пастернак. Творчества А.Вознесенского.</w:t>
            </w:r>
          </w:p>
          <w:p w:rsidR="0023653E" w:rsidRPr="0023653E" w:rsidRDefault="0023653E" w:rsidP="0023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стихотворения «Жестокий романс», «Миллион роз».</w:t>
            </w:r>
          </w:p>
        </w:tc>
        <w:tc>
          <w:tcPr>
            <w:tcW w:w="3191" w:type="dxa"/>
          </w:tcPr>
          <w:p w:rsidR="0023653E" w:rsidRPr="0023653E" w:rsidRDefault="0023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анализ одного из стихотворений.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279" w:type="dxa"/>
          </w:tcPr>
          <w:p w:rsidR="0023653E" w:rsidRDefault="00236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53E">
              <w:rPr>
                <w:rFonts w:ascii="Times New Roman" w:hAnsi="Times New Roman" w:cs="Times New Roman"/>
                <w:i/>
                <w:sz w:val="28"/>
                <w:szCs w:val="28"/>
              </w:rPr>
              <w:t>«Искусства настощего без страдания нет…» Творчество В. Высоцкого.</w:t>
            </w:r>
          </w:p>
          <w:p w:rsidR="0023653E" w:rsidRPr="0023653E" w:rsidRDefault="00236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стихотворения «</w:t>
            </w:r>
            <w:r w:rsidR="00846E34">
              <w:rPr>
                <w:rFonts w:ascii="Times New Roman" w:hAnsi="Times New Roman" w:cs="Times New Roman"/>
                <w:sz w:val="28"/>
                <w:szCs w:val="28"/>
              </w:rPr>
              <w:t>Песня о друге», «Вот и разошлись пути-дороги вдруг».</w:t>
            </w:r>
          </w:p>
        </w:tc>
        <w:tc>
          <w:tcPr>
            <w:tcW w:w="3191" w:type="dxa"/>
          </w:tcPr>
          <w:p w:rsidR="0023653E" w:rsidRPr="0023653E" w:rsidRDefault="008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анализ одного из стихотворений.</w:t>
            </w:r>
          </w:p>
        </w:tc>
      </w:tr>
      <w:tr w:rsidR="0023653E" w:rsidRPr="0023653E" w:rsidTr="00764E6E">
        <w:tc>
          <w:tcPr>
            <w:tcW w:w="9571" w:type="dxa"/>
            <w:gridSpan w:val="3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3653E" w:rsidRPr="0023653E" w:rsidTr="0023653E">
        <w:tc>
          <w:tcPr>
            <w:tcW w:w="1101" w:type="dxa"/>
          </w:tcPr>
          <w:p w:rsidR="0023653E" w:rsidRPr="0023653E" w:rsidRDefault="0023653E" w:rsidP="00236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279" w:type="dxa"/>
          </w:tcPr>
          <w:p w:rsidR="0023653E" w:rsidRPr="0023653E" w:rsidRDefault="002365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53E">
              <w:rPr>
                <w:rFonts w:ascii="Times New Roman" w:hAnsi="Times New Roman" w:cs="Times New Roman"/>
                <w:i/>
                <w:sz w:val="28"/>
                <w:szCs w:val="28"/>
              </w:rPr>
              <w:t>А.А.Блок.  С.А.Есенин. Высокие идеалы и предчувствие перемен в лирике Блока. Тема Родины в лирике Есенина.</w:t>
            </w:r>
          </w:p>
          <w:p w:rsidR="0023653E" w:rsidRPr="0023653E" w:rsidRDefault="008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стр.61-72, 76-89.</w:t>
            </w:r>
          </w:p>
        </w:tc>
        <w:tc>
          <w:tcPr>
            <w:tcW w:w="3191" w:type="dxa"/>
          </w:tcPr>
          <w:p w:rsidR="0023653E" w:rsidRPr="0023653E" w:rsidRDefault="0084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 одному стихотворению каждого автора на выбор.</w:t>
            </w:r>
            <w:bookmarkStart w:id="0" w:name="_GoBack"/>
            <w:bookmarkEnd w:id="0"/>
          </w:p>
        </w:tc>
      </w:tr>
    </w:tbl>
    <w:p w:rsidR="00A64482" w:rsidRPr="0023653E" w:rsidRDefault="00846E34">
      <w:pPr>
        <w:rPr>
          <w:rFonts w:ascii="Times New Roman" w:hAnsi="Times New Roman" w:cs="Times New Roman"/>
          <w:sz w:val="28"/>
          <w:szCs w:val="28"/>
        </w:rPr>
      </w:pPr>
    </w:p>
    <w:sectPr w:rsidR="00A64482" w:rsidRPr="0023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B"/>
    <w:rsid w:val="0023653E"/>
    <w:rsid w:val="007103C4"/>
    <w:rsid w:val="00846E34"/>
    <w:rsid w:val="00A36C1B"/>
    <w:rsid w:val="00D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NVM</cp:lastModifiedBy>
  <cp:revision>2</cp:revision>
  <dcterms:created xsi:type="dcterms:W3CDTF">2020-04-06T05:17:00Z</dcterms:created>
  <dcterms:modified xsi:type="dcterms:W3CDTF">2020-04-06T05:31:00Z</dcterms:modified>
</cp:coreProperties>
</file>