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3" w:rsidRDefault="00B350F3" w:rsidP="00B3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химии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1358"/>
        <w:gridCol w:w="3692"/>
        <w:gridCol w:w="2932"/>
      </w:tblGrid>
      <w:tr w:rsidR="00B350F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B350F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3" w:rsidRPr="00A35EBC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EBC">
              <w:rPr>
                <w:rFonts w:ascii="Times New Roman" w:hAnsi="Times New Roman" w:cs="Times New Roman"/>
                <w:sz w:val="28"/>
                <w:szCs w:val="28"/>
              </w:rPr>
              <w:t xml:space="preserve">Растворение как физико-химический процесс. Растворимость. Типы растворов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фильм, или презентацию по теме, сделать тест</w:t>
            </w:r>
          </w:p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параграф 35 прочитать, ответить на вопросы  стр. 216-217 №1-7</w:t>
            </w:r>
          </w:p>
        </w:tc>
      </w:tr>
      <w:tr w:rsidR="00B350F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3" w:rsidRPr="00A35EBC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EBC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 веществ. Степень электролитической диссоциации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фильм, или презентацию по теме, сделать тест</w:t>
            </w:r>
          </w:p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параграф 36 прочитать, ответить на вопросы  стр. 222-223 №1-5</w:t>
            </w:r>
          </w:p>
        </w:tc>
      </w:tr>
      <w:tr w:rsidR="00B350F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3" w:rsidRPr="00A35EBC" w:rsidRDefault="00B350F3" w:rsidP="00847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положение электролитической диссоциации 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3" w:rsidRDefault="0084741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sz w:val="28"/>
                <w:szCs w:val="28"/>
              </w:rPr>
              <w:t>§</w:t>
            </w:r>
            <w:r w:rsidR="00B350F3">
              <w:rPr>
                <w:rFonts w:ascii="Times New Roman" w:hAnsi="Times New Roman" w:cs="Times New Roman"/>
                <w:sz w:val="28"/>
                <w:szCs w:val="28"/>
              </w:rPr>
              <w:t xml:space="preserve"> 37, задания 1-6 стр.226-227</w:t>
            </w:r>
          </w:p>
        </w:tc>
      </w:tr>
      <w:tr w:rsidR="00B350F3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3" w:rsidRPr="00A35EBC" w:rsidRDefault="00B350F3" w:rsidP="00847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Диссоциация кислот, оснований, солей</w:t>
            </w:r>
            <w:r w:rsidR="0084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413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3" w:rsidRDefault="00B350F3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и решить тест</w:t>
            </w:r>
          </w:p>
        </w:tc>
      </w:tr>
    </w:tbl>
    <w:p w:rsidR="00B350F3" w:rsidRDefault="00B350F3" w:rsidP="00B350F3">
      <w:pPr>
        <w:rPr>
          <w:rFonts w:ascii="Times New Roman" w:hAnsi="Times New Roman" w:cs="Times New Roman"/>
          <w:sz w:val="28"/>
          <w:szCs w:val="28"/>
        </w:rPr>
      </w:pPr>
    </w:p>
    <w:p w:rsidR="00B350F3" w:rsidRDefault="00B350F3" w:rsidP="00B350F3">
      <w:pPr>
        <w:rPr>
          <w:rFonts w:ascii="Times New Roman" w:hAnsi="Times New Roman" w:cs="Times New Roman"/>
          <w:sz w:val="28"/>
          <w:szCs w:val="28"/>
        </w:rPr>
      </w:pPr>
    </w:p>
    <w:p w:rsidR="00B350F3" w:rsidRDefault="00B350F3" w:rsidP="00B350F3"/>
    <w:p w:rsidR="00B350F3" w:rsidRDefault="00B350F3" w:rsidP="00B350F3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0F3"/>
    <w:rsid w:val="001D5671"/>
    <w:rsid w:val="00200BE4"/>
    <w:rsid w:val="003D3F38"/>
    <w:rsid w:val="00841ACC"/>
    <w:rsid w:val="00847413"/>
    <w:rsid w:val="00936CC9"/>
    <w:rsid w:val="00A74740"/>
    <w:rsid w:val="00B350F3"/>
    <w:rsid w:val="00DD58E1"/>
    <w:rsid w:val="00DE5992"/>
    <w:rsid w:val="00F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школа Верхнесуерская</cp:lastModifiedBy>
  <cp:revision>2</cp:revision>
  <dcterms:created xsi:type="dcterms:W3CDTF">2020-04-09T09:44:00Z</dcterms:created>
  <dcterms:modified xsi:type="dcterms:W3CDTF">2020-04-09T09:54:00Z</dcterms:modified>
</cp:coreProperties>
</file>